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7BE" w:rsidRPr="00E653D3" w:rsidRDefault="00A507BE" w:rsidP="00A507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53D3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A507BE" w:rsidRPr="00E653D3" w:rsidRDefault="00A507BE" w:rsidP="00A507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A507BE" w:rsidRPr="00E653D3" w:rsidRDefault="00A507BE" w:rsidP="00A507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507BE" w:rsidRDefault="00A507BE" w:rsidP="00A507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507BE" w:rsidRPr="00E17422" w:rsidRDefault="00A507BE" w:rsidP="00A507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DB7" w:rsidRPr="00E17422" w:rsidRDefault="00A507BE" w:rsidP="00A507BE">
      <w:pPr>
        <w:jc w:val="center"/>
        <w:rPr>
          <w:rFonts w:ascii="Times New Roman" w:hAnsi="Times New Roman" w:cs="Times New Roman"/>
          <w:sz w:val="24"/>
          <w:szCs w:val="24"/>
        </w:rPr>
      </w:pPr>
      <w:r w:rsidRPr="00A06E67">
        <w:rPr>
          <w:rFonts w:ascii="Times New Roman" w:hAnsi="Times New Roman" w:cs="Times New Roman"/>
          <w:b/>
          <w:sz w:val="24"/>
          <w:szCs w:val="24"/>
        </w:rPr>
        <w:t>Кафедра терапии и профессиональных болезней с курсом ИДПО</w:t>
      </w:r>
    </w:p>
    <w:p w:rsidR="00493DB7" w:rsidRPr="00A507BE" w:rsidRDefault="00493DB7" w:rsidP="00493D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3DB7" w:rsidRPr="00DF3885" w:rsidRDefault="00493DB7" w:rsidP="00493D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07BE" w:rsidRPr="00DF3885" w:rsidRDefault="00A507BE" w:rsidP="00493D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3DB7" w:rsidRPr="00A507BE" w:rsidRDefault="00493DB7" w:rsidP="00493DB7">
      <w:pPr>
        <w:jc w:val="center"/>
        <w:rPr>
          <w:rFonts w:ascii="Times New Roman" w:hAnsi="Times New Roman" w:cs="Times New Roman"/>
          <w:sz w:val="24"/>
          <w:szCs w:val="24"/>
        </w:rPr>
      </w:pPr>
      <w:r w:rsidRPr="00A507BE">
        <w:rPr>
          <w:rFonts w:ascii="Times New Roman" w:hAnsi="Times New Roman" w:cs="Times New Roman"/>
          <w:sz w:val="24"/>
          <w:szCs w:val="24"/>
        </w:rPr>
        <w:t xml:space="preserve">Ординаторы 2-го года </w:t>
      </w:r>
      <w:proofErr w:type="gramStart"/>
      <w:r w:rsidRPr="00A507BE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A507BE">
        <w:rPr>
          <w:rFonts w:ascii="Times New Roman" w:hAnsi="Times New Roman" w:cs="Times New Roman"/>
          <w:sz w:val="24"/>
          <w:szCs w:val="24"/>
        </w:rPr>
        <w:t xml:space="preserve"> «</w:t>
      </w:r>
      <w:r w:rsidR="00632C66" w:rsidRPr="00A507BE">
        <w:rPr>
          <w:rFonts w:ascii="Times New Roman" w:hAnsi="Times New Roman" w:cs="Times New Roman"/>
          <w:sz w:val="24"/>
          <w:szCs w:val="24"/>
        </w:rPr>
        <w:t>Клиническая фармакология</w:t>
      </w:r>
      <w:r w:rsidRPr="00A507BE">
        <w:rPr>
          <w:rFonts w:ascii="Times New Roman" w:hAnsi="Times New Roman" w:cs="Times New Roman"/>
          <w:sz w:val="24"/>
          <w:szCs w:val="24"/>
        </w:rPr>
        <w:t>»</w:t>
      </w:r>
    </w:p>
    <w:p w:rsidR="00E17422" w:rsidRPr="00A507B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507B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507B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507B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507BE" w:rsidRDefault="007F290A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07BE">
        <w:rPr>
          <w:rFonts w:ascii="Times New Roman" w:hAnsi="Times New Roman" w:cs="Times New Roman"/>
          <w:sz w:val="24"/>
          <w:szCs w:val="24"/>
        </w:rPr>
        <w:t>ЖУРНАЛ практических занятий</w:t>
      </w:r>
    </w:p>
    <w:p w:rsidR="00E17422" w:rsidRPr="00A507BE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507BE" w:rsidRDefault="00493DB7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07BE">
        <w:rPr>
          <w:rFonts w:ascii="Times New Roman" w:hAnsi="Times New Roman" w:cs="Times New Roman"/>
          <w:sz w:val="24"/>
          <w:szCs w:val="24"/>
        </w:rPr>
        <w:t>на 2018-2019</w:t>
      </w:r>
      <w:r w:rsidR="00E17422" w:rsidRPr="00A507B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17422" w:rsidRPr="00A507BE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507BE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A507BE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E17422" w:rsidRPr="00A507BE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A507B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A507BE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E17422" w:rsidRPr="00A507B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507BE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A507B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A507BE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E17422" w:rsidRPr="00A507B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507B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507B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507B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507B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507B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507B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507BE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290A" w:rsidRPr="00A507BE" w:rsidRDefault="008C2AE1" w:rsidP="007F290A">
      <w:pPr>
        <w:jc w:val="center"/>
        <w:rPr>
          <w:rFonts w:ascii="Times New Roman" w:hAnsi="Times New Roman" w:cs="Times New Roman"/>
          <w:sz w:val="24"/>
          <w:szCs w:val="24"/>
        </w:rPr>
      </w:pPr>
      <w:r w:rsidRPr="00A507BE">
        <w:rPr>
          <w:rFonts w:ascii="Times New Roman" w:hAnsi="Times New Roman" w:cs="Times New Roman"/>
          <w:sz w:val="24"/>
          <w:szCs w:val="24"/>
        </w:rPr>
        <w:t>Уфа,</w:t>
      </w:r>
      <w:r w:rsidR="001C7E7B" w:rsidRPr="00A507BE">
        <w:rPr>
          <w:rFonts w:ascii="Times New Roman" w:hAnsi="Times New Roman" w:cs="Times New Roman"/>
          <w:sz w:val="24"/>
          <w:szCs w:val="24"/>
        </w:rPr>
        <w:t xml:space="preserve"> </w:t>
      </w:r>
      <w:r w:rsidR="00493DB7" w:rsidRPr="00A507BE">
        <w:rPr>
          <w:rFonts w:ascii="Times New Roman" w:hAnsi="Times New Roman" w:cs="Times New Roman"/>
          <w:sz w:val="24"/>
          <w:szCs w:val="24"/>
        </w:rPr>
        <w:t>2018-2019</w:t>
      </w:r>
      <w:r w:rsidR="00A507BE" w:rsidRPr="00DF3885">
        <w:rPr>
          <w:rFonts w:ascii="Times New Roman" w:hAnsi="Times New Roman" w:cs="Times New Roman"/>
          <w:sz w:val="24"/>
          <w:szCs w:val="24"/>
        </w:rPr>
        <w:t xml:space="preserve"> </w:t>
      </w:r>
      <w:r w:rsidR="001C7E7B" w:rsidRPr="00A507BE">
        <w:rPr>
          <w:rFonts w:ascii="Times New Roman" w:hAnsi="Times New Roman" w:cs="Times New Roman"/>
          <w:sz w:val="24"/>
          <w:szCs w:val="24"/>
        </w:rPr>
        <w:t>гг</w:t>
      </w:r>
      <w:r w:rsidRPr="00A507BE">
        <w:rPr>
          <w:rFonts w:ascii="Times New Roman" w:hAnsi="Times New Roman" w:cs="Times New Roman"/>
          <w:sz w:val="24"/>
          <w:szCs w:val="24"/>
        </w:rPr>
        <w:t>.</w:t>
      </w:r>
    </w:p>
    <w:p w:rsidR="005906C0" w:rsidRPr="00A507BE" w:rsidRDefault="005906C0" w:rsidP="00493D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7BE">
        <w:rPr>
          <w:rFonts w:ascii="Times New Roman" w:hAnsi="Times New Roman" w:cs="Times New Roman"/>
          <w:b/>
          <w:sz w:val="24"/>
          <w:szCs w:val="24"/>
        </w:rPr>
        <w:lastRenderedPageBreak/>
        <w:t>Распи</w:t>
      </w:r>
      <w:r w:rsidR="008204CC" w:rsidRPr="00A507BE">
        <w:rPr>
          <w:rFonts w:ascii="Times New Roman" w:hAnsi="Times New Roman" w:cs="Times New Roman"/>
          <w:b/>
          <w:sz w:val="24"/>
          <w:szCs w:val="24"/>
        </w:rPr>
        <w:t>сание практических занятий для</w:t>
      </w:r>
      <w:r w:rsidR="00493DB7" w:rsidRPr="00A507BE">
        <w:rPr>
          <w:rFonts w:ascii="Times New Roman" w:hAnsi="Times New Roman" w:cs="Times New Roman"/>
          <w:b/>
          <w:sz w:val="24"/>
          <w:szCs w:val="24"/>
        </w:rPr>
        <w:t xml:space="preserve"> ординаторов 2-го</w:t>
      </w:r>
      <w:r w:rsidRPr="00A507BE">
        <w:rPr>
          <w:rFonts w:ascii="Times New Roman" w:hAnsi="Times New Roman" w:cs="Times New Roman"/>
          <w:b/>
          <w:sz w:val="24"/>
          <w:szCs w:val="24"/>
        </w:rPr>
        <w:t xml:space="preserve"> года обучения</w:t>
      </w:r>
    </w:p>
    <w:p w:rsidR="005906C0" w:rsidRPr="00A507BE" w:rsidRDefault="00493DB7" w:rsidP="005906C0">
      <w:pPr>
        <w:pStyle w:val="a4"/>
        <w:rPr>
          <w:sz w:val="24"/>
        </w:rPr>
      </w:pPr>
      <w:r w:rsidRPr="00A507BE">
        <w:rPr>
          <w:sz w:val="24"/>
        </w:rPr>
        <w:t>(2018-2019</w:t>
      </w:r>
      <w:r w:rsidR="005906C0" w:rsidRPr="00A507BE">
        <w:rPr>
          <w:sz w:val="24"/>
        </w:rPr>
        <w:t xml:space="preserve"> учебный год)</w:t>
      </w:r>
    </w:p>
    <w:p w:rsidR="00FF7617" w:rsidRPr="00F02621" w:rsidRDefault="00FF7617" w:rsidP="00FF76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574" w:type="dxa"/>
        <w:tblLayout w:type="fixed"/>
        <w:tblLook w:val="04A0" w:firstRow="1" w:lastRow="0" w:firstColumn="1" w:lastColumn="0" w:noHBand="0" w:noVBand="1"/>
      </w:tblPr>
      <w:tblGrid>
        <w:gridCol w:w="997"/>
        <w:gridCol w:w="4501"/>
        <w:gridCol w:w="1973"/>
        <w:gridCol w:w="11"/>
        <w:gridCol w:w="1131"/>
        <w:gridCol w:w="961"/>
      </w:tblGrid>
      <w:tr w:rsidR="00FF7617" w:rsidRPr="009A555E" w:rsidTr="00C25B29">
        <w:trPr>
          <w:trHeight w:val="377"/>
        </w:trPr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  <w:b/>
              </w:rPr>
            </w:pPr>
            <w:r w:rsidRPr="009A555E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501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973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/>
              </w:rPr>
              <w:t>Ф.И.О.</w:t>
            </w:r>
            <w:r w:rsidRPr="009A555E">
              <w:rPr>
                <w:rFonts w:ascii="Times New Roman" w:hAnsi="Times New Roman" w:cs="Times New Roman"/>
              </w:rPr>
              <w:t xml:space="preserve"> </w:t>
            </w:r>
            <w:r w:rsidRPr="009A555E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42" w:type="dxa"/>
            <w:gridSpan w:val="2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  <w:b/>
              </w:rPr>
            </w:pPr>
            <w:r w:rsidRPr="009A555E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961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  <w:b/>
              </w:rPr>
            </w:pPr>
            <w:r w:rsidRPr="009A555E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FF7617" w:rsidRPr="009A555E" w:rsidTr="00FF7617">
        <w:trPr>
          <w:trHeight w:val="535"/>
        </w:trPr>
        <w:tc>
          <w:tcPr>
            <w:tcW w:w="9574" w:type="dxa"/>
            <w:gridSpan w:val="6"/>
            <w:vAlign w:val="center"/>
          </w:tcPr>
          <w:p w:rsidR="00FF7617" w:rsidRPr="009A555E" w:rsidRDefault="00FF7617" w:rsidP="005929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A555E">
              <w:rPr>
                <w:rFonts w:ascii="Times New Roman" w:hAnsi="Times New Roman" w:cs="Times New Roman"/>
                <w:b/>
              </w:rPr>
              <w:t xml:space="preserve">Семестр </w:t>
            </w:r>
            <w:r w:rsidR="0059290E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3.09.18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Кардиотонические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FF76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5.09.18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Кардиотонические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FF76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9.09.18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Кардиотонические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FF76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11.09.18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 xml:space="preserve">Антиаритмические препараты   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15.09.18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  <w:bCs/>
              </w:rPr>
            </w:pPr>
            <w:r w:rsidRPr="00FF7617">
              <w:rPr>
                <w:rFonts w:ascii="Times New Roman" w:hAnsi="Times New Roman" w:cs="Times New Roman"/>
              </w:rPr>
              <w:t xml:space="preserve">Антиаритмические препараты   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17.09.18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  <w:bCs/>
              </w:rPr>
            </w:pPr>
            <w:r w:rsidRPr="00FF7617">
              <w:rPr>
                <w:rFonts w:ascii="Times New Roman" w:hAnsi="Times New Roman" w:cs="Times New Roman"/>
              </w:rPr>
              <w:t xml:space="preserve">Антиаритмические препараты   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19.09.18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>Средства, улучшающие  кровоснабжение  органов и тканей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22.09.18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>Средства, улучшающие  кровоснабжение  органов и тканей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FF7617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Pr="009A555E">
              <w:rPr>
                <w:rFonts w:ascii="Times New Roman" w:hAnsi="Times New Roman" w:cs="Times New Roman"/>
              </w:rPr>
              <w:t>.09.18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Антигиперлипидемические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FF7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Pr="009A555E">
              <w:rPr>
                <w:rFonts w:ascii="Times New Roman" w:hAnsi="Times New Roman" w:cs="Times New Roman"/>
              </w:rPr>
              <w:t>.09.18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Антигиперлипидемические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2.10.18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Эндотелиотропные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препараты   (</w:t>
            </w:r>
            <w:proofErr w:type="spellStart"/>
            <w:r w:rsidRPr="00FF7617">
              <w:rPr>
                <w:rFonts w:ascii="Times New Roman" w:hAnsi="Times New Roman" w:cs="Times New Roman"/>
              </w:rPr>
              <w:t>ангиопротекторы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)   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4.10.18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Эндотелиотропные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препараты   (</w:t>
            </w:r>
            <w:proofErr w:type="spellStart"/>
            <w:r w:rsidRPr="00FF7617">
              <w:rPr>
                <w:rFonts w:ascii="Times New Roman" w:hAnsi="Times New Roman" w:cs="Times New Roman"/>
              </w:rPr>
              <w:t>ангиопротекторы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)   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8.10.18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 xml:space="preserve">Лекарственные средства, влияющие   на агрегацию тромбоцитов, свертывание крови и </w:t>
            </w:r>
            <w:proofErr w:type="spellStart"/>
            <w:r w:rsidRPr="00FF7617">
              <w:rPr>
                <w:rFonts w:ascii="Times New Roman" w:hAnsi="Times New Roman" w:cs="Times New Roman"/>
              </w:rPr>
              <w:t>фибринолиз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12.10.18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 xml:space="preserve">Лекарственные средства, влияющие   на агрегацию тромбоцитов, свертывание крови и </w:t>
            </w:r>
            <w:proofErr w:type="spellStart"/>
            <w:r w:rsidRPr="00FF7617">
              <w:rPr>
                <w:rFonts w:ascii="Times New Roman" w:hAnsi="Times New Roman" w:cs="Times New Roman"/>
              </w:rPr>
              <w:t>фибринолиз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15.10.18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 xml:space="preserve">Противокашлевые средства     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18.10.18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 xml:space="preserve">Противокашлевые средства     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24.10.18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>Отхаркивающие средства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2.11.18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>Отхаркивающие средства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7.11.18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 xml:space="preserve">Средства, применяемые при  </w:t>
            </w:r>
            <w:proofErr w:type="spellStart"/>
            <w:r w:rsidRPr="00FF7617">
              <w:rPr>
                <w:rFonts w:ascii="Times New Roman" w:hAnsi="Times New Roman" w:cs="Times New Roman"/>
              </w:rPr>
              <w:t>бронхоспазмах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 w:rsidRPr="009A555E">
              <w:rPr>
                <w:rFonts w:ascii="Times New Roman" w:hAnsi="Times New Roman" w:cs="Times New Roman"/>
              </w:rPr>
              <w:t>.11.18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 xml:space="preserve">Средства, применяемые при  </w:t>
            </w:r>
            <w:proofErr w:type="spellStart"/>
            <w:r w:rsidRPr="00FF7617">
              <w:rPr>
                <w:rFonts w:ascii="Times New Roman" w:hAnsi="Times New Roman" w:cs="Times New Roman"/>
              </w:rPr>
              <w:t>бронхоспазмах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761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12.11.18</w:t>
            </w:r>
          </w:p>
        </w:tc>
        <w:tc>
          <w:tcPr>
            <w:tcW w:w="4501" w:type="dxa"/>
          </w:tcPr>
          <w:p w:rsidR="00FF7617" w:rsidRPr="00FF7617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 xml:space="preserve">Лекарственные средства, </w:t>
            </w:r>
            <w:proofErr w:type="spellStart"/>
            <w:r w:rsidRPr="00FF7617">
              <w:rPr>
                <w:rFonts w:ascii="Times New Roman" w:hAnsi="Times New Roman" w:cs="Times New Roman"/>
              </w:rPr>
              <w:t>коррегирующие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процессы иммунитета     </w:t>
            </w:r>
          </w:p>
        </w:tc>
        <w:tc>
          <w:tcPr>
            <w:tcW w:w="1984" w:type="dxa"/>
            <w:gridSpan w:val="2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FF7617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FF7617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FF7617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FF7617" w:rsidRDefault="00FF7617" w:rsidP="004B6B31">
            <w:pPr>
              <w:jc w:val="center"/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>6</w:t>
            </w:r>
          </w:p>
        </w:tc>
      </w:tr>
      <w:tr w:rsidR="00FF7617" w:rsidRPr="009A555E" w:rsidTr="00C25B29">
        <w:trPr>
          <w:trHeight w:val="370"/>
        </w:trPr>
        <w:tc>
          <w:tcPr>
            <w:tcW w:w="997" w:type="dxa"/>
          </w:tcPr>
          <w:p w:rsidR="00FF7617" w:rsidRPr="009A555E" w:rsidRDefault="00FF7617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14.11.18</w:t>
            </w:r>
          </w:p>
        </w:tc>
        <w:tc>
          <w:tcPr>
            <w:tcW w:w="4501" w:type="dxa"/>
          </w:tcPr>
          <w:p w:rsidR="00FF7617" w:rsidRPr="003B3AA9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r w:rsidRPr="003B3AA9">
              <w:rPr>
                <w:rFonts w:ascii="Times New Roman" w:hAnsi="Times New Roman" w:cs="Times New Roman"/>
              </w:rPr>
              <w:t>Противовоспалительные средства</w:t>
            </w:r>
          </w:p>
        </w:tc>
        <w:tc>
          <w:tcPr>
            <w:tcW w:w="1984" w:type="dxa"/>
            <w:gridSpan w:val="2"/>
          </w:tcPr>
          <w:p w:rsidR="00FF7617" w:rsidRPr="003B3AA9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3B3AA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3B3AA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3B3AA9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3B3AA9" w:rsidRDefault="003B3AA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AA9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FF7617" w:rsidRPr="009A555E" w:rsidTr="00C25B29">
        <w:tc>
          <w:tcPr>
            <w:tcW w:w="997" w:type="dxa"/>
          </w:tcPr>
          <w:p w:rsidR="00FF7617" w:rsidRPr="009A555E" w:rsidRDefault="003B3AA9" w:rsidP="004B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FF7617" w:rsidRPr="009A555E">
              <w:rPr>
                <w:rFonts w:ascii="Times New Roman" w:hAnsi="Times New Roman" w:cs="Times New Roman"/>
              </w:rPr>
              <w:t>.11.18</w:t>
            </w:r>
          </w:p>
        </w:tc>
        <w:tc>
          <w:tcPr>
            <w:tcW w:w="4501" w:type="dxa"/>
          </w:tcPr>
          <w:p w:rsidR="00FF7617" w:rsidRPr="003B3AA9" w:rsidRDefault="00FF7617" w:rsidP="004B6B31">
            <w:pPr>
              <w:jc w:val="both"/>
              <w:rPr>
                <w:rFonts w:ascii="Times New Roman" w:hAnsi="Times New Roman" w:cs="Times New Roman"/>
              </w:rPr>
            </w:pPr>
            <w:r w:rsidRPr="003B3AA9">
              <w:rPr>
                <w:rFonts w:ascii="Times New Roman" w:hAnsi="Times New Roman" w:cs="Times New Roman"/>
              </w:rPr>
              <w:t>Противовоспалительные средства</w:t>
            </w:r>
          </w:p>
        </w:tc>
        <w:tc>
          <w:tcPr>
            <w:tcW w:w="1984" w:type="dxa"/>
            <w:gridSpan w:val="2"/>
          </w:tcPr>
          <w:p w:rsidR="00FF7617" w:rsidRPr="003B3AA9" w:rsidRDefault="00FF7617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3B3AA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3B3AA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FF7617" w:rsidRPr="003B3AA9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FF7617" w:rsidRPr="003B3AA9" w:rsidRDefault="003B3AA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AA9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20.11.18</w:t>
            </w:r>
          </w:p>
        </w:tc>
        <w:tc>
          <w:tcPr>
            <w:tcW w:w="4501" w:type="dxa"/>
          </w:tcPr>
          <w:p w:rsidR="003B3AA9" w:rsidRPr="00A507BE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r w:rsidRPr="00A507BE">
              <w:rPr>
                <w:rFonts w:ascii="Times New Roman" w:hAnsi="Times New Roman" w:cs="Times New Roman"/>
              </w:rPr>
              <w:t xml:space="preserve">Средства, применяемые при   нарушениях функции желез желудка  </w:t>
            </w:r>
          </w:p>
        </w:tc>
        <w:tc>
          <w:tcPr>
            <w:tcW w:w="1984" w:type="dxa"/>
            <w:gridSpan w:val="2"/>
          </w:tcPr>
          <w:p w:rsidR="003B3AA9" w:rsidRPr="00A507BE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A507BE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A507BE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3B3AA9" w:rsidRPr="00A507BE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A507BE" w:rsidRDefault="003B3AA9" w:rsidP="004B6B31">
            <w:pPr>
              <w:jc w:val="center"/>
              <w:rPr>
                <w:rFonts w:ascii="Times New Roman" w:hAnsi="Times New Roman" w:cs="Times New Roman"/>
              </w:rPr>
            </w:pPr>
            <w:r w:rsidRPr="00A507BE">
              <w:rPr>
                <w:rFonts w:ascii="Times New Roman" w:hAnsi="Times New Roman" w:cs="Times New Roman"/>
              </w:rPr>
              <w:t>6</w:t>
            </w:r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3B3AA9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Pr="009A555E">
              <w:rPr>
                <w:rFonts w:ascii="Times New Roman" w:hAnsi="Times New Roman" w:cs="Times New Roman"/>
              </w:rPr>
              <w:t>.11.18</w:t>
            </w:r>
          </w:p>
        </w:tc>
        <w:tc>
          <w:tcPr>
            <w:tcW w:w="4501" w:type="dxa"/>
          </w:tcPr>
          <w:p w:rsidR="003B3AA9" w:rsidRPr="00A507BE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r w:rsidRPr="00A507BE">
              <w:rPr>
                <w:rFonts w:ascii="Times New Roman" w:hAnsi="Times New Roman" w:cs="Times New Roman"/>
              </w:rPr>
              <w:t xml:space="preserve">Средства, стимулирующие процесс   регенерации  язв желудка и двенадцатиперстной кишки </w:t>
            </w:r>
          </w:p>
        </w:tc>
        <w:tc>
          <w:tcPr>
            <w:tcW w:w="1984" w:type="dxa"/>
            <w:gridSpan w:val="2"/>
          </w:tcPr>
          <w:p w:rsidR="003B3AA9" w:rsidRPr="00A507BE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A507BE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A507BE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3B3AA9" w:rsidRPr="00A507BE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A507BE" w:rsidRDefault="003B3AA9" w:rsidP="004B6B31">
            <w:pPr>
              <w:jc w:val="center"/>
              <w:rPr>
                <w:rFonts w:ascii="Times New Roman" w:hAnsi="Times New Roman" w:cs="Times New Roman"/>
              </w:rPr>
            </w:pPr>
            <w:r w:rsidRPr="00A507BE">
              <w:rPr>
                <w:rFonts w:ascii="Times New Roman" w:hAnsi="Times New Roman" w:cs="Times New Roman"/>
              </w:rPr>
              <w:t>6</w:t>
            </w:r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27.11.18</w:t>
            </w:r>
          </w:p>
        </w:tc>
        <w:tc>
          <w:tcPr>
            <w:tcW w:w="4501" w:type="dxa"/>
          </w:tcPr>
          <w:p w:rsidR="003B3AA9" w:rsidRPr="00A507BE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r w:rsidRPr="00A507BE">
              <w:rPr>
                <w:rFonts w:ascii="Times New Roman" w:hAnsi="Times New Roman" w:cs="Times New Roman"/>
              </w:rPr>
              <w:t>Средства, влияющие на моторику желудка</w:t>
            </w:r>
          </w:p>
        </w:tc>
        <w:tc>
          <w:tcPr>
            <w:tcW w:w="1984" w:type="dxa"/>
            <w:gridSpan w:val="2"/>
          </w:tcPr>
          <w:p w:rsidR="003B3AA9" w:rsidRPr="00A507BE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A507BE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A507BE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3B3AA9" w:rsidRPr="00A507BE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A507BE" w:rsidRDefault="003B3AA9" w:rsidP="004B6B31">
            <w:pPr>
              <w:jc w:val="center"/>
              <w:rPr>
                <w:rFonts w:ascii="Times New Roman" w:hAnsi="Times New Roman" w:cs="Times New Roman"/>
              </w:rPr>
            </w:pPr>
            <w:r w:rsidRPr="00A507BE">
              <w:rPr>
                <w:rFonts w:ascii="Times New Roman" w:hAnsi="Times New Roman" w:cs="Times New Roman"/>
              </w:rPr>
              <w:t>6</w:t>
            </w:r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3B3A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8.</w:t>
            </w:r>
            <w:r w:rsidRPr="009A555E">
              <w:rPr>
                <w:rFonts w:ascii="Times New Roman" w:hAnsi="Times New Roman" w:cs="Times New Roman"/>
              </w:rPr>
              <w:t>11.18</w:t>
            </w:r>
          </w:p>
        </w:tc>
        <w:tc>
          <w:tcPr>
            <w:tcW w:w="4501" w:type="dxa"/>
          </w:tcPr>
          <w:p w:rsidR="003B3AA9" w:rsidRPr="00A507BE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r w:rsidRPr="00A507BE">
              <w:rPr>
                <w:rFonts w:ascii="Times New Roman" w:hAnsi="Times New Roman" w:cs="Times New Roman"/>
              </w:rPr>
              <w:t>Желчегонные средства</w:t>
            </w:r>
          </w:p>
        </w:tc>
        <w:tc>
          <w:tcPr>
            <w:tcW w:w="1984" w:type="dxa"/>
            <w:gridSpan w:val="2"/>
          </w:tcPr>
          <w:p w:rsidR="003B3AA9" w:rsidRPr="00A507BE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A507BE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A507BE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31" w:type="dxa"/>
          </w:tcPr>
          <w:p w:rsidR="003B3AA9" w:rsidRPr="00A507BE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A507BE" w:rsidRDefault="003B3AA9" w:rsidP="004B6B31">
            <w:pPr>
              <w:jc w:val="center"/>
              <w:rPr>
                <w:rFonts w:ascii="Times New Roman" w:hAnsi="Times New Roman" w:cs="Times New Roman"/>
              </w:rPr>
            </w:pPr>
            <w:r w:rsidRPr="00A507BE">
              <w:rPr>
                <w:rFonts w:ascii="Times New Roman" w:hAnsi="Times New Roman" w:cs="Times New Roman"/>
              </w:rPr>
              <w:t>6</w:t>
            </w:r>
          </w:p>
        </w:tc>
      </w:tr>
      <w:tr w:rsidR="003B3AA9" w:rsidRPr="009A555E" w:rsidTr="00FF7617">
        <w:trPr>
          <w:trHeight w:val="457"/>
        </w:trPr>
        <w:tc>
          <w:tcPr>
            <w:tcW w:w="9574" w:type="dxa"/>
            <w:gridSpan w:val="6"/>
            <w:vAlign w:val="center"/>
          </w:tcPr>
          <w:p w:rsidR="003B3AA9" w:rsidRPr="009A555E" w:rsidRDefault="003B3AA9" w:rsidP="0059290E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A555E">
              <w:rPr>
                <w:rFonts w:ascii="Times New Roman" w:hAnsi="Times New Roman" w:cs="Times New Roman"/>
                <w:b/>
                <w:bCs/>
              </w:rPr>
              <w:t xml:space="preserve">Семестр </w:t>
            </w:r>
            <w:r w:rsidR="0059290E">
              <w:rPr>
                <w:rFonts w:ascii="Times New Roman" w:hAnsi="Times New Roman" w:cs="Times New Roman"/>
                <w:b/>
                <w:bCs/>
              </w:rPr>
              <w:t>4</w:t>
            </w:r>
            <w:bookmarkStart w:id="0" w:name="_GoBack"/>
            <w:bookmarkEnd w:id="0"/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12.02.19</w:t>
            </w:r>
          </w:p>
        </w:tc>
        <w:tc>
          <w:tcPr>
            <w:tcW w:w="4501" w:type="dxa"/>
          </w:tcPr>
          <w:p w:rsidR="003B3AA9" w:rsidRPr="00A507BE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r w:rsidRPr="00A507BE">
              <w:rPr>
                <w:rFonts w:ascii="Times New Roman" w:hAnsi="Times New Roman" w:cs="Times New Roman"/>
              </w:rPr>
              <w:t xml:space="preserve">Средства, влияющие на моторику   кишечника  </w:t>
            </w:r>
          </w:p>
        </w:tc>
        <w:tc>
          <w:tcPr>
            <w:tcW w:w="1973" w:type="dxa"/>
          </w:tcPr>
          <w:p w:rsidR="003B3AA9" w:rsidRPr="00A507BE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A507BE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A507BE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3B3AA9" w:rsidRPr="00A507BE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A507BE" w:rsidRDefault="003B3AA9" w:rsidP="004B6B31">
            <w:pPr>
              <w:jc w:val="center"/>
              <w:rPr>
                <w:rFonts w:ascii="Times New Roman" w:hAnsi="Times New Roman" w:cs="Times New Roman"/>
              </w:rPr>
            </w:pPr>
            <w:r w:rsidRPr="00A507BE">
              <w:rPr>
                <w:rFonts w:ascii="Times New Roman" w:hAnsi="Times New Roman" w:cs="Times New Roman"/>
              </w:rPr>
              <w:t>6</w:t>
            </w:r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14.02.19</w:t>
            </w:r>
          </w:p>
        </w:tc>
        <w:tc>
          <w:tcPr>
            <w:tcW w:w="4501" w:type="dxa"/>
          </w:tcPr>
          <w:p w:rsidR="003B3AA9" w:rsidRPr="00A507BE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r w:rsidRPr="00A507BE">
              <w:rPr>
                <w:rFonts w:ascii="Times New Roman" w:hAnsi="Times New Roman" w:cs="Times New Roman"/>
              </w:rPr>
              <w:t>Слабительные средства</w:t>
            </w:r>
          </w:p>
        </w:tc>
        <w:tc>
          <w:tcPr>
            <w:tcW w:w="1973" w:type="dxa"/>
          </w:tcPr>
          <w:p w:rsidR="003B3AA9" w:rsidRPr="00A507BE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A507BE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A507BE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3B3AA9" w:rsidRPr="00A507BE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A507BE" w:rsidRDefault="003B3AA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4B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Pr="009A555E">
              <w:rPr>
                <w:rFonts w:ascii="Times New Roman" w:hAnsi="Times New Roman" w:cs="Times New Roman"/>
              </w:rPr>
              <w:t>.02.19</w:t>
            </w:r>
          </w:p>
        </w:tc>
        <w:tc>
          <w:tcPr>
            <w:tcW w:w="4501" w:type="dxa"/>
          </w:tcPr>
          <w:p w:rsidR="003B3AA9" w:rsidRPr="004B6571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B6571">
              <w:rPr>
                <w:rFonts w:ascii="Times New Roman" w:hAnsi="Times New Roman" w:cs="Times New Roman"/>
              </w:rPr>
              <w:t>Противоподагрические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73" w:type="dxa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4B657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4B6571" w:rsidRDefault="003B3AA9" w:rsidP="004B6B31">
            <w:pPr>
              <w:jc w:val="center"/>
              <w:rPr>
                <w:rFonts w:ascii="Times New Roman" w:hAnsi="Times New Roman" w:cs="Times New Roman"/>
              </w:rPr>
            </w:pPr>
            <w:r w:rsidRPr="004B6571">
              <w:rPr>
                <w:rFonts w:ascii="Times New Roman" w:hAnsi="Times New Roman" w:cs="Times New Roman"/>
              </w:rPr>
              <w:t>6</w:t>
            </w:r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21.02.19</w:t>
            </w:r>
          </w:p>
        </w:tc>
        <w:tc>
          <w:tcPr>
            <w:tcW w:w="4501" w:type="dxa"/>
          </w:tcPr>
          <w:p w:rsidR="003B3AA9" w:rsidRPr="004B6571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r w:rsidRPr="004B6571">
              <w:rPr>
                <w:rFonts w:ascii="Times New Roman" w:hAnsi="Times New Roman" w:cs="Times New Roman"/>
              </w:rPr>
              <w:t xml:space="preserve">Тактика применения </w:t>
            </w:r>
            <w:proofErr w:type="spellStart"/>
            <w:r w:rsidRPr="004B6571">
              <w:rPr>
                <w:rFonts w:ascii="Times New Roman" w:hAnsi="Times New Roman" w:cs="Times New Roman"/>
              </w:rPr>
              <w:t>уросептиков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   при  заболеваниях почек и органов    мочевыделения</w:t>
            </w:r>
          </w:p>
        </w:tc>
        <w:tc>
          <w:tcPr>
            <w:tcW w:w="1973" w:type="dxa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4B657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4B6571" w:rsidRDefault="003B3AA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57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lastRenderedPageBreak/>
              <w:t>22.02.19</w:t>
            </w:r>
          </w:p>
        </w:tc>
        <w:tc>
          <w:tcPr>
            <w:tcW w:w="4501" w:type="dxa"/>
          </w:tcPr>
          <w:p w:rsidR="003B3AA9" w:rsidRPr="004B6571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r w:rsidRPr="004B6571">
              <w:rPr>
                <w:rFonts w:ascii="Times New Roman" w:hAnsi="Times New Roman" w:cs="Times New Roman"/>
              </w:rPr>
              <w:t xml:space="preserve">Тактика применения </w:t>
            </w:r>
            <w:proofErr w:type="spellStart"/>
            <w:r w:rsidRPr="004B6571">
              <w:rPr>
                <w:rFonts w:ascii="Times New Roman" w:hAnsi="Times New Roman" w:cs="Times New Roman"/>
              </w:rPr>
              <w:t>уросептиков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   при  заболеваниях почек и органов    мочевыделения</w:t>
            </w:r>
          </w:p>
        </w:tc>
        <w:tc>
          <w:tcPr>
            <w:tcW w:w="1973" w:type="dxa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4B657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4B6571" w:rsidRDefault="003B3AA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57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26.02.19</w:t>
            </w:r>
          </w:p>
        </w:tc>
        <w:tc>
          <w:tcPr>
            <w:tcW w:w="4501" w:type="dxa"/>
          </w:tcPr>
          <w:p w:rsidR="003B3AA9" w:rsidRPr="004B6571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r w:rsidRPr="004B6571">
              <w:rPr>
                <w:rFonts w:ascii="Times New Roman" w:hAnsi="Times New Roman" w:cs="Times New Roman"/>
              </w:rPr>
              <w:t>Тактика применения  средств, влияющих на иммунные процессы при заболеваниях почек</w:t>
            </w:r>
          </w:p>
        </w:tc>
        <w:tc>
          <w:tcPr>
            <w:tcW w:w="1973" w:type="dxa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4B657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4B6571" w:rsidRDefault="003B3AA9" w:rsidP="004B6B31">
            <w:pPr>
              <w:jc w:val="center"/>
              <w:rPr>
                <w:rFonts w:ascii="Times New Roman" w:hAnsi="Times New Roman" w:cs="Times New Roman"/>
              </w:rPr>
            </w:pPr>
            <w:r w:rsidRPr="004B6571">
              <w:rPr>
                <w:rFonts w:ascii="Times New Roman" w:hAnsi="Times New Roman" w:cs="Times New Roman"/>
              </w:rPr>
              <w:t>4</w:t>
            </w:r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4B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 w:rsidRPr="009A555E">
              <w:rPr>
                <w:rFonts w:ascii="Times New Roman" w:hAnsi="Times New Roman" w:cs="Times New Roman"/>
              </w:rPr>
              <w:t>.02.19</w:t>
            </w:r>
          </w:p>
        </w:tc>
        <w:tc>
          <w:tcPr>
            <w:tcW w:w="4501" w:type="dxa"/>
          </w:tcPr>
          <w:p w:rsidR="003B3AA9" w:rsidRPr="004B6571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r w:rsidRPr="004B6571">
              <w:rPr>
                <w:rFonts w:ascii="Times New Roman" w:hAnsi="Times New Roman" w:cs="Times New Roman"/>
              </w:rPr>
              <w:t xml:space="preserve">Средства, влияющие на </w:t>
            </w:r>
            <w:proofErr w:type="spellStart"/>
            <w:r w:rsidRPr="004B6571">
              <w:rPr>
                <w:rFonts w:ascii="Times New Roman" w:hAnsi="Times New Roman" w:cs="Times New Roman"/>
              </w:rPr>
              <w:t>эритропоэз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73" w:type="dxa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4B657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4B6571" w:rsidRDefault="003B3AA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57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1.03.19</w:t>
            </w:r>
          </w:p>
        </w:tc>
        <w:tc>
          <w:tcPr>
            <w:tcW w:w="4501" w:type="dxa"/>
          </w:tcPr>
          <w:p w:rsidR="003B3AA9" w:rsidRPr="004B6571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r w:rsidRPr="004B6571">
              <w:rPr>
                <w:rFonts w:ascii="Times New Roman" w:hAnsi="Times New Roman" w:cs="Times New Roman"/>
              </w:rPr>
              <w:t xml:space="preserve">Средства, влияющие на </w:t>
            </w:r>
            <w:proofErr w:type="spellStart"/>
            <w:r w:rsidRPr="004B6571">
              <w:rPr>
                <w:rFonts w:ascii="Times New Roman" w:hAnsi="Times New Roman" w:cs="Times New Roman"/>
              </w:rPr>
              <w:t>эритропоэз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73" w:type="dxa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4B657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4B6571" w:rsidRDefault="003B3AA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571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5.03.19</w:t>
            </w:r>
          </w:p>
        </w:tc>
        <w:tc>
          <w:tcPr>
            <w:tcW w:w="4501" w:type="dxa"/>
          </w:tcPr>
          <w:p w:rsidR="003B3AA9" w:rsidRPr="004B6571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r w:rsidRPr="004B6571">
              <w:rPr>
                <w:rFonts w:ascii="Times New Roman" w:hAnsi="Times New Roman" w:cs="Times New Roman"/>
              </w:rPr>
              <w:t xml:space="preserve">Средства, влияющие на </w:t>
            </w:r>
            <w:proofErr w:type="spellStart"/>
            <w:r w:rsidRPr="004B6571">
              <w:rPr>
                <w:rFonts w:ascii="Times New Roman" w:hAnsi="Times New Roman" w:cs="Times New Roman"/>
              </w:rPr>
              <w:t>лейкопоэз</w:t>
            </w:r>
            <w:proofErr w:type="spellEnd"/>
          </w:p>
        </w:tc>
        <w:tc>
          <w:tcPr>
            <w:tcW w:w="1973" w:type="dxa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4B657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4B6571" w:rsidRDefault="003B3AA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57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7.03.19</w:t>
            </w:r>
          </w:p>
        </w:tc>
        <w:tc>
          <w:tcPr>
            <w:tcW w:w="4501" w:type="dxa"/>
          </w:tcPr>
          <w:p w:rsidR="003B3AA9" w:rsidRPr="004B6571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r w:rsidRPr="004B6571">
              <w:rPr>
                <w:rFonts w:ascii="Times New Roman" w:hAnsi="Times New Roman" w:cs="Times New Roman"/>
              </w:rPr>
              <w:t xml:space="preserve">Средства, влияющие на </w:t>
            </w:r>
            <w:proofErr w:type="spellStart"/>
            <w:r w:rsidRPr="004B6571">
              <w:rPr>
                <w:rFonts w:ascii="Times New Roman" w:hAnsi="Times New Roman" w:cs="Times New Roman"/>
              </w:rPr>
              <w:t>лейкопоэз</w:t>
            </w:r>
            <w:proofErr w:type="spellEnd"/>
          </w:p>
        </w:tc>
        <w:tc>
          <w:tcPr>
            <w:tcW w:w="1973" w:type="dxa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4B657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4B6571" w:rsidRDefault="003B3AA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571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11.03.19</w:t>
            </w:r>
          </w:p>
        </w:tc>
        <w:tc>
          <w:tcPr>
            <w:tcW w:w="4501" w:type="dxa"/>
          </w:tcPr>
          <w:p w:rsidR="003B3AA9" w:rsidRPr="004B6571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r w:rsidRPr="004B6571">
              <w:rPr>
                <w:rFonts w:ascii="Times New Roman" w:hAnsi="Times New Roman" w:cs="Times New Roman"/>
              </w:rPr>
              <w:t xml:space="preserve">Препараты половых гормонов, их     агонисты и антагонисты </w:t>
            </w:r>
          </w:p>
        </w:tc>
        <w:tc>
          <w:tcPr>
            <w:tcW w:w="1973" w:type="dxa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4B657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4B6571" w:rsidRDefault="003B3AA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57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3B3AA9" w:rsidRPr="009A555E" w:rsidTr="00C25B29">
        <w:tc>
          <w:tcPr>
            <w:tcW w:w="997" w:type="dxa"/>
          </w:tcPr>
          <w:p w:rsidR="003B3AA9" w:rsidRPr="009A555E" w:rsidRDefault="003B3AA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12.03.19</w:t>
            </w:r>
          </w:p>
        </w:tc>
        <w:tc>
          <w:tcPr>
            <w:tcW w:w="4501" w:type="dxa"/>
          </w:tcPr>
          <w:p w:rsidR="003B3AA9" w:rsidRPr="004B6571" w:rsidRDefault="003B3AA9" w:rsidP="004B6B31">
            <w:pPr>
              <w:jc w:val="both"/>
              <w:rPr>
                <w:rFonts w:ascii="Times New Roman" w:hAnsi="Times New Roman" w:cs="Times New Roman"/>
              </w:rPr>
            </w:pPr>
            <w:r w:rsidRPr="004B6571">
              <w:rPr>
                <w:rFonts w:ascii="Times New Roman" w:hAnsi="Times New Roman" w:cs="Times New Roman"/>
              </w:rPr>
              <w:t xml:space="preserve">Препараты половых гормонов, их     агонисты и антагонисты       </w:t>
            </w:r>
          </w:p>
        </w:tc>
        <w:tc>
          <w:tcPr>
            <w:tcW w:w="1973" w:type="dxa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4B657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3B3AA9" w:rsidRPr="004B6571" w:rsidRDefault="003B3AA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3B3AA9" w:rsidRPr="004B6571" w:rsidRDefault="004B6571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57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B6571" w:rsidRPr="009A555E" w:rsidTr="00C25B29">
        <w:tc>
          <w:tcPr>
            <w:tcW w:w="997" w:type="dxa"/>
          </w:tcPr>
          <w:p w:rsidR="004B6571" w:rsidRPr="009A555E" w:rsidRDefault="004B6571" w:rsidP="004B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14.03.19</w:t>
            </w:r>
          </w:p>
        </w:tc>
        <w:tc>
          <w:tcPr>
            <w:tcW w:w="4501" w:type="dxa"/>
          </w:tcPr>
          <w:p w:rsidR="004B6571" w:rsidRPr="004B6571" w:rsidRDefault="004B6571" w:rsidP="004B6B31">
            <w:pPr>
              <w:jc w:val="both"/>
              <w:rPr>
                <w:rFonts w:ascii="Times New Roman" w:hAnsi="Times New Roman" w:cs="Times New Roman"/>
              </w:rPr>
            </w:pPr>
            <w:r w:rsidRPr="004B6571">
              <w:rPr>
                <w:rFonts w:ascii="Times New Roman" w:hAnsi="Times New Roman" w:cs="Times New Roman"/>
              </w:rPr>
              <w:t xml:space="preserve">Препараты половых гормонов, их     агонисты и антагонисты       </w:t>
            </w:r>
          </w:p>
        </w:tc>
        <w:tc>
          <w:tcPr>
            <w:tcW w:w="1973" w:type="dxa"/>
          </w:tcPr>
          <w:p w:rsidR="004B6571" w:rsidRPr="004B6571" w:rsidRDefault="004B6571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4B657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4B6571" w:rsidRPr="004B6571" w:rsidRDefault="004B6571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4B6571" w:rsidRPr="004B6571" w:rsidRDefault="004B6571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57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4B6571" w:rsidRPr="009A555E" w:rsidTr="00C25B29">
        <w:tc>
          <w:tcPr>
            <w:tcW w:w="997" w:type="dxa"/>
          </w:tcPr>
          <w:p w:rsidR="004B6571" w:rsidRPr="009A555E" w:rsidRDefault="004B6571" w:rsidP="004B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Pr="009A555E">
              <w:rPr>
                <w:rFonts w:ascii="Times New Roman" w:hAnsi="Times New Roman" w:cs="Times New Roman"/>
              </w:rPr>
              <w:t>.03.19</w:t>
            </w:r>
          </w:p>
        </w:tc>
        <w:tc>
          <w:tcPr>
            <w:tcW w:w="4501" w:type="dxa"/>
          </w:tcPr>
          <w:p w:rsidR="004B6571" w:rsidRPr="004B6571" w:rsidRDefault="004B6571" w:rsidP="004B6B31">
            <w:pPr>
              <w:jc w:val="both"/>
              <w:rPr>
                <w:rFonts w:ascii="Times New Roman" w:hAnsi="Times New Roman" w:cs="Times New Roman"/>
              </w:rPr>
            </w:pPr>
            <w:r w:rsidRPr="004B6571">
              <w:rPr>
                <w:rFonts w:ascii="Times New Roman" w:hAnsi="Times New Roman" w:cs="Times New Roman"/>
              </w:rPr>
              <w:t xml:space="preserve">Препараты гормонов щитовидной железы и </w:t>
            </w:r>
            <w:proofErr w:type="spellStart"/>
            <w:r w:rsidRPr="004B6571">
              <w:rPr>
                <w:rFonts w:ascii="Times New Roman" w:hAnsi="Times New Roman" w:cs="Times New Roman"/>
              </w:rPr>
              <w:t>антитиреоидные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73" w:type="dxa"/>
          </w:tcPr>
          <w:p w:rsidR="004B6571" w:rsidRPr="004B6571" w:rsidRDefault="004B6571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4B657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4B6571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4B6571" w:rsidRPr="004B6571" w:rsidRDefault="004B6571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4B6571" w:rsidRPr="004B6571" w:rsidRDefault="004B6571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57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4B6571" w:rsidRPr="009A555E" w:rsidTr="00C25B29">
        <w:tc>
          <w:tcPr>
            <w:tcW w:w="997" w:type="dxa"/>
          </w:tcPr>
          <w:p w:rsidR="004B6571" w:rsidRPr="009A555E" w:rsidRDefault="004B6571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20.03.19</w:t>
            </w:r>
          </w:p>
        </w:tc>
        <w:tc>
          <w:tcPr>
            <w:tcW w:w="4501" w:type="dxa"/>
          </w:tcPr>
          <w:p w:rsidR="004B6571" w:rsidRPr="00C25B29" w:rsidRDefault="004B6571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Препараты гормонов щитовидной железы и </w:t>
            </w:r>
            <w:proofErr w:type="spellStart"/>
            <w:r w:rsidRPr="00C25B29">
              <w:rPr>
                <w:rFonts w:ascii="Times New Roman" w:hAnsi="Times New Roman" w:cs="Times New Roman"/>
              </w:rPr>
              <w:t>антитиреоидные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73" w:type="dxa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4B6571" w:rsidRPr="00C25B29" w:rsidRDefault="004B6571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4B6571" w:rsidRPr="009A555E" w:rsidTr="00C25B29">
        <w:tc>
          <w:tcPr>
            <w:tcW w:w="997" w:type="dxa"/>
          </w:tcPr>
          <w:p w:rsidR="004B6571" w:rsidRPr="009A555E" w:rsidRDefault="004B6571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22.03.19</w:t>
            </w:r>
          </w:p>
        </w:tc>
        <w:tc>
          <w:tcPr>
            <w:tcW w:w="4501" w:type="dxa"/>
          </w:tcPr>
          <w:p w:rsidR="004B6571" w:rsidRPr="00C25B29" w:rsidRDefault="004B6571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Препараты гормонов щитовидной железы и </w:t>
            </w:r>
            <w:proofErr w:type="spellStart"/>
            <w:r w:rsidRPr="00C25B29">
              <w:rPr>
                <w:rFonts w:ascii="Times New Roman" w:hAnsi="Times New Roman" w:cs="Times New Roman"/>
              </w:rPr>
              <w:t>антитиреоидные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73" w:type="dxa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4B6571" w:rsidRPr="00C25B29" w:rsidRDefault="004B6571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B6571" w:rsidRPr="009A555E" w:rsidTr="00C25B29">
        <w:tc>
          <w:tcPr>
            <w:tcW w:w="997" w:type="dxa"/>
          </w:tcPr>
          <w:p w:rsidR="004B6571" w:rsidRPr="009A555E" w:rsidRDefault="004B6571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25.03.19</w:t>
            </w:r>
          </w:p>
        </w:tc>
        <w:tc>
          <w:tcPr>
            <w:tcW w:w="4501" w:type="dxa"/>
          </w:tcPr>
          <w:p w:rsidR="004B6571" w:rsidRPr="00C25B29" w:rsidRDefault="004B6571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Препараты паращитовидных желез           </w:t>
            </w:r>
          </w:p>
        </w:tc>
        <w:tc>
          <w:tcPr>
            <w:tcW w:w="1973" w:type="dxa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4B6571" w:rsidRPr="00C25B29" w:rsidRDefault="004B6571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4B6571" w:rsidRPr="009A555E" w:rsidTr="00C25B29">
        <w:tc>
          <w:tcPr>
            <w:tcW w:w="997" w:type="dxa"/>
          </w:tcPr>
          <w:p w:rsidR="004B6571" w:rsidRPr="009A555E" w:rsidRDefault="004B6571" w:rsidP="004B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Pr="009A555E">
              <w:rPr>
                <w:rFonts w:ascii="Times New Roman" w:hAnsi="Times New Roman" w:cs="Times New Roman"/>
              </w:rPr>
              <w:t>.03.19</w:t>
            </w:r>
          </w:p>
        </w:tc>
        <w:tc>
          <w:tcPr>
            <w:tcW w:w="4501" w:type="dxa"/>
          </w:tcPr>
          <w:p w:rsidR="004B6571" w:rsidRPr="00C25B29" w:rsidRDefault="004B6571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Препараты паращитовидных желез           </w:t>
            </w:r>
          </w:p>
        </w:tc>
        <w:tc>
          <w:tcPr>
            <w:tcW w:w="1973" w:type="dxa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4B6571" w:rsidRPr="00C25B29" w:rsidRDefault="004B6571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4B6571" w:rsidRPr="009A555E" w:rsidTr="00C25B29">
        <w:tc>
          <w:tcPr>
            <w:tcW w:w="997" w:type="dxa"/>
          </w:tcPr>
          <w:p w:rsidR="004B6571" w:rsidRPr="009A555E" w:rsidRDefault="004B6571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29.03.19</w:t>
            </w:r>
          </w:p>
        </w:tc>
        <w:tc>
          <w:tcPr>
            <w:tcW w:w="4501" w:type="dxa"/>
          </w:tcPr>
          <w:p w:rsidR="004B6571" w:rsidRPr="00C25B29" w:rsidRDefault="004B6571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Препараты паращитовидных желез           </w:t>
            </w:r>
          </w:p>
        </w:tc>
        <w:tc>
          <w:tcPr>
            <w:tcW w:w="1973" w:type="dxa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4B6571" w:rsidRPr="00C25B29" w:rsidRDefault="004B6571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4B6571" w:rsidRPr="009A555E" w:rsidTr="00C25B29">
        <w:tc>
          <w:tcPr>
            <w:tcW w:w="997" w:type="dxa"/>
          </w:tcPr>
          <w:p w:rsidR="004B6571" w:rsidRPr="009A555E" w:rsidRDefault="004B6571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1.04.19</w:t>
            </w:r>
          </w:p>
        </w:tc>
        <w:tc>
          <w:tcPr>
            <w:tcW w:w="4501" w:type="dxa"/>
          </w:tcPr>
          <w:p w:rsidR="004B6571" w:rsidRPr="00C25B29" w:rsidRDefault="004B6571" w:rsidP="004B6B3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Сахароснижающие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препараты</w:t>
            </w:r>
          </w:p>
        </w:tc>
        <w:tc>
          <w:tcPr>
            <w:tcW w:w="1973" w:type="dxa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4B6571" w:rsidRPr="00C25B29" w:rsidRDefault="004B6571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B6571" w:rsidRPr="009A555E" w:rsidTr="00C25B29">
        <w:tc>
          <w:tcPr>
            <w:tcW w:w="997" w:type="dxa"/>
          </w:tcPr>
          <w:p w:rsidR="004B6571" w:rsidRPr="009A555E" w:rsidRDefault="004B6571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2.04.19</w:t>
            </w:r>
          </w:p>
        </w:tc>
        <w:tc>
          <w:tcPr>
            <w:tcW w:w="4501" w:type="dxa"/>
          </w:tcPr>
          <w:p w:rsidR="004B6571" w:rsidRPr="00C25B29" w:rsidRDefault="004B6571" w:rsidP="004B6B3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Сахароснижающие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препараты</w:t>
            </w:r>
          </w:p>
        </w:tc>
        <w:tc>
          <w:tcPr>
            <w:tcW w:w="1973" w:type="dxa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4B6571" w:rsidRPr="00C25B29" w:rsidRDefault="004B6571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4B6571" w:rsidRPr="009A555E" w:rsidTr="00C25B29">
        <w:tc>
          <w:tcPr>
            <w:tcW w:w="997" w:type="dxa"/>
          </w:tcPr>
          <w:p w:rsidR="004B6571" w:rsidRPr="009A555E" w:rsidRDefault="004B6571" w:rsidP="004B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Pr="009A555E">
              <w:rPr>
                <w:rFonts w:ascii="Times New Roman" w:hAnsi="Times New Roman" w:cs="Times New Roman"/>
              </w:rPr>
              <w:t>.04.19</w:t>
            </w:r>
          </w:p>
        </w:tc>
        <w:tc>
          <w:tcPr>
            <w:tcW w:w="4501" w:type="dxa"/>
          </w:tcPr>
          <w:p w:rsidR="004B6571" w:rsidRPr="00C25B29" w:rsidRDefault="004B6571" w:rsidP="004B6B3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Сахароснижающие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препараты</w:t>
            </w:r>
          </w:p>
        </w:tc>
        <w:tc>
          <w:tcPr>
            <w:tcW w:w="1973" w:type="dxa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4B6571" w:rsidRPr="00C25B29" w:rsidRDefault="004B6571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4B6571" w:rsidRPr="009A555E" w:rsidTr="00C25B29">
        <w:tc>
          <w:tcPr>
            <w:tcW w:w="997" w:type="dxa"/>
          </w:tcPr>
          <w:p w:rsidR="004B6571" w:rsidRPr="009A555E" w:rsidRDefault="004B6571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8.04.19</w:t>
            </w:r>
          </w:p>
        </w:tc>
        <w:tc>
          <w:tcPr>
            <w:tcW w:w="4501" w:type="dxa"/>
          </w:tcPr>
          <w:p w:rsidR="004B6571" w:rsidRPr="00C25B29" w:rsidRDefault="004B6571" w:rsidP="004B6B3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Сахароснижающие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препараты</w:t>
            </w:r>
          </w:p>
        </w:tc>
        <w:tc>
          <w:tcPr>
            <w:tcW w:w="1973" w:type="dxa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4B6571" w:rsidRPr="00C25B29" w:rsidRDefault="004B6571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4B6571" w:rsidRPr="009A555E" w:rsidTr="00C25B29">
        <w:tc>
          <w:tcPr>
            <w:tcW w:w="997" w:type="dxa"/>
          </w:tcPr>
          <w:p w:rsidR="004B6571" w:rsidRPr="009A555E" w:rsidRDefault="004B6571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9.04.19</w:t>
            </w:r>
          </w:p>
        </w:tc>
        <w:tc>
          <w:tcPr>
            <w:tcW w:w="4501" w:type="dxa"/>
          </w:tcPr>
          <w:p w:rsidR="004B6571" w:rsidRPr="00C25B29" w:rsidRDefault="004B6571" w:rsidP="004B6B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25B29">
              <w:rPr>
                <w:rFonts w:ascii="Times New Roman" w:hAnsi="Times New Roman" w:cs="Times New Roman"/>
              </w:rPr>
              <w:t>Препараты гормонов коры надпочечников</w:t>
            </w:r>
          </w:p>
        </w:tc>
        <w:tc>
          <w:tcPr>
            <w:tcW w:w="1973" w:type="dxa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4B6571" w:rsidRPr="00C25B29" w:rsidRDefault="004B6571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4B6571" w:rsidRPr="009A555E" w:rsidTr="00C25B29">
        <w:tc>
          <w:tcPr>
            <w:tcW w:w="997" w:type="dxa"/>
          </w:tcPr>
          <w:p w:rsidR="004B6571" w:rsidRPr="009A555E" w:rsidRDefault="004B6571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10.04.19</w:t>
            </w:r>
          </w:p>
        </w:tc>
        <w:tc>
          <w:tcPr>
            <w:tcW w:w="4501" w:type="dxa"/>
          </w:tcPr>
          <w:p w:rsidR="004B6571" w:rsidRPr="00C25B29" w:rsidRDefault="004B6571" w:rsidP="004B6B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25B29">
              <w:rPr>
                <w:rFonts w:ascii="Times New Roman" w:hAnsi="Times New Roman" w:cs="Times New Roman"/>
              </w:rPr>
              <w:t>Препараты гормонов коры надпочечников</w:t>
            </w:r>
          </w:p>
        </w:tc>
        <w:tc>
          <w:tcPr>
            <w:tcW w:w="1973" w:type="dxa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4B6571" w:rsidRPr="00C25B29" w:rsidRDefault="004B6571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4B6571" w:rsidRPr="009A555E" w:rsidTr="00C25B29">
        <w:tc>
          <w:tcPr>
            <w:tcW w:w="997" w:type="dxa"/>
          </w:tcPr>
          <w:p w:rsidR="004B6571" w:rsidRPr="009A555E" w:rsidRDefault="004B6571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11.04.19</w:t>
            </w:r>
          </w:p>
        </w:tc>
        <w:tc>
          <w:tcPr>
            <w:tcW w:w="4501" w:type="dxa"/>
          </w:tcPr>
          <w:p w:rsidR="004B6571" w:rsidRPr="00C25B29" w:rsidRDefault="004B6571" w:rsidP="004B6B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25B29">
              <w:rPr>
                <w:rFonts w:ascii="Times New Roman" w:hAnsi="Times New Roman" w:cs="Times New Roman"/>
              </w:rPr>
              <w:t>Препараты гормонов коры надпочечников</w:t>
            </w:r>
          </w:p>
        </w:tc>
        <w:tc>
          <w:tcPr>
            <w:tcW w:w="1973" w:type="dxa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4B6571" w:rsidRPr="00C25B29" w:rsidRDefault="004B6571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4B6571" w:rsidRPr="009A555E" w:rsidTr="00C25B29">
        <w:tc>
          <w:tcPr>
            <w:tcW w:w="997" w:type="dxa"/>
          </w:tcPr>
          <w:p w:rsidR="004B6571" w:rsidRPr="009A555E" w:rsidRDefault="004B6571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15.04.19</w:t>
            </w:r>
          </w:p>
        </w:tc>
        <w:tc>
          <w:tcPr>
            <w:tcW w:w="4501" w:type="dxa"/>
          </w:tcPr>
          <w:p w:rsidR="004B6571" w:rsidRPr="00C25B29" w:rsidRDefault="004B6571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Антибактериальные средства</w:t>
            </w:r>
          </w:p>
        </w:tc>
        <w:tc>
          <w:tcPr>
            <w:tcW w:w="1973" w:type="dxa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4B6571" w:rsidRPr="00C25B29" w:rsidRDefault="004B6571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4B6571" w:rsidRPr="00C25B29" w:rsidRDefault="00C25B29" w:rsidP="004B6B31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16.04.19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Антибактериальные средства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17.04.19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Сульфаниламидные препараты     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18.04.19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Сульфаниламидные препараты     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22.04.19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tabs>
                <w:tab w:val="left" w:pos="1134"/>
                <w:tab w:val="left" w:pos="1276"/>
                <w:tab w:val="left" w:pos="1418"/>
                <w:tab w:val="left" w:pos="6237"/>
              </w:tabs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Синтетические антибактериальные  средства разного химического строения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23.04.19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tabs>
                <w:tab w:val="left" w:pos="1134"/>
                <w:tab w:val="left" w:pos="1276"/>
                <w:tab w:val="left" w:pos="1418"/>
                <w:tab w:val="left" w:pos="6237"/>
              </w:tabs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Синтетические антибактериальные  средства разного химического строения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24.04.19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Противосифилитические средства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26.04.19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Противосифилитические средства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29.04.19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Противотуберкулезные средства  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30.04.19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Противотуберкулезные средства  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6.05.19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Противовирусные средства    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7.05.19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Противовирусные средства    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8.05.19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Противопаразитарные средства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14.05.19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Противопаразитарные средства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15.05.19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Противогрибковые средства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16.05.19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Противогрибковые средства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17.05.19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Антигельминтарные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средства       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21.05.19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Антигельминтарные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средства       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22.05.19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tabs>
                <w:tab w:val="left" w:pos="1134"/>
                <w:tab w:val="left" w:pos="1276"/>
                <w:tab w:val="left" w:pos="1418"/>
                <w:tab w:val="left" w:pos="6237"/>
              </w:tabs>
              <w:rPr>
                <w:rFonts w:ascii="Times New Roman" w:hAnsi="Times New Roman" w:cs="Times New Roman"/>
                <w:sz w:val="28"/>
              </w:rPr>
            </w:pPr>
            <w:r w:rsidRPr="00C25B29">
              <w:rPr>
                <w:rFonts w:ascii="Times New Roman" w:hAnsi="Times New Roman" w:cs="Times New Roman"/>
              </w:rPr>
              <w:t>Средства, применяемые при   злокачественных новообразованиях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23.05.19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tabs>
                <w:tab w:val="left" w:pos="1134"/>
                <w:tab w:val="left" w:pos="1276"/>
                <w:tab w:val="left" w:pos="1418"/>
                <w:tab w:val="left" w:pos="6237"/>
              </w:tabs>
              <w:rPr>
                <w:rFonts w:ascii="Times New Roman" w:hAnsi="Times New Roman" w:cs="Times New Roman"/>
                <w:sz w:val="28"/>
              </w:rPr>
            </w:pPr>
            <w:r w:rsidRPr="00C25B29">
              <w:rPr>
                <w:rFonts w:ascii="Times New Roman" w:hAnsi="Times New Roman" w:cs="Times New Roman"/>
              </w:rPr>
              <w:t>Средства, применяемые при   злокачественных новообразованиях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lastRenderedPageBreak/>
              <w:t>27.05.19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tabs>
                <w:tab w:val="left" w:pos="1134"/>
                <w:tab w:val="left" w:pos="1276"/>
                <w:tab w:val="left" w:pos="1418"/>
                <w:tab w:val="left" w:pos="6237"/>
              </w:tabs>
              <w:rPr>
                <w:rFonts w:ascii="Times New Roman" w:hAnsi="Times New Roman" w:cs="Times New Roman"/>
                <w:sz w:val="28"/>
              </w:rPr>
            </w:pPr>
            <w:r w:rsidRPr="00C25B29">
              <w:rPr>
                <w:rFonts w:ascii="Times New Roman" w:hAnsi="Times New Roman" w:cs="Times New Roman"/>
              </w:rPr>
              <w:t>Средства, применяемые при   злокачественных новообразованиях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29.05.19</w:t>
            </w:r>
          </w:p>
        </w:tc>
        <w:tc>
          <w:tcPr>
            <w:tcW w:w="4501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Средства, влияющие на </w:t>
            </w:r>
            <w:proofErr w:type="spellStart"/>
            <w:r w:rsidRPr="00C25B29">
              <w:rPr>
                <w:rFonts w:ascii="Times New Roman" w:hAnsi="Times New Roman" w:cs="Times New Roman"/>
              </w:rPr>
              <w:t>миометрий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973" w:type="dxa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582B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582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31.05.19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Средства, влияющие на </w:t>
            </w:r>
            <w:proofErr w:type="spellStart"/>
            <w:r w:rsidRPr="00C25B29">
              <w:rPr>
                <w:rFonts w:ascii="Times New Roman" w:hAnsi="Times New Roman" w:cs="Times New Roman"/>
              </w:rPr>
              <w:t>миометрий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3.06.19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Средства, влияющие на </w:t>
            </w:r>
            <w:proofErr w:type="spellStart"/>
            <w:r w:rsidRPr="00C25B29">
              <w:rPr>
                <w:rFonts w:ascii="Times New Roman" w:hAnsi="Times New Roman" w:cs="Times New Roman"/>
              </w:rPr>
              <w:t>миометрий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5.06.19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Препараты для парентерального питания  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7.06.19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Препараты для парентерального питания  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10.06.19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Препараты для парентерального питания  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11.06.19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Плазмозамещающие и   </w:t>
            </w:r>
            <w:proofErr w:type="spellStart"/>
            <w:r w:rsidRPr="00C25B29">
              <w:rPr>
                <w:rFonts w:ascii="Times New Roman" w:hAnsi="Times New Roman" w:cs="Times New Roman"/>
              </w:rPr>
              <w:t>дезинтоксикационные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растворы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14.06.19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Плазмозамещающие и   </w:t>
            </w:r>
            <w:proofErr w:type="spellStart"/>
            <w:r w:rsidRPr="00C25B29">
              <w:rPr>
                <w:rFonts w:ascii="Times New Roman" w:hAnsi="Times New Roman" w:cs="Times New Roman"/>
              </w:rPr>
              <w:t>дезинтоксикационные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растворы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17.06.19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Плазмозамещающие и   </w:t>
            </w:r>
            <w:proofErr w:type="spellStart"/>
            <w:r w:rsidRPr="00C25B29">
              <w:rPr>
                <w:rFonts w:ascii="Times New Roman" w:hAnsi="Times New Roman" w:cs="Times New Roman"/>
              </w:rPr>
              <w:t>дезинтоксикационные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растворы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19.06.19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Препараты, применяемые для коррекции кислотно – основного состояния и ионного   равновесия в организме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21.06.19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Препараты, применяемые для коррекции кислотно – основного состояния и ионного   равновесия в организме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5B29" w:rsidRPr="009A555E" w:rsidTr="00C25B29">
        <w:trPr>
          <w:trHeight w:val="433"/>
        </w:trPr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24.06.19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Препараты, применяемые для коррекции кислотно – основного состояния и ионного   равновесия в организме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25B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26.06.19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Разные препараты, стимулирующие   метаболические процессы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27.06.19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Фитотерапия                                                      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  <w:tr w:rsidR="00C25B29" w:rsidRPr="009A555E" w:rsidTr="00C25B29">
        <w:tc>
          <w:tcPr>
            <w:tcW w:w="997" w:type="dxa"/>
          </w:tcPr>
          <w:p w:rsidR="00C25B29" w:rsidRPr="009A555E" w:rsidRDefault="00C25B29" w:rsidP="004B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9A555E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501" w:type="dxa"/>
          </w:tcPr>
          <w:p w:rsidR="00C25B29" w:rsidRPr="00C25B29" w:rsidRDefault="00C25B29" w:rsidP="004B6B31">
            <w:pPr>
              <w:jc w:val="both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 xml:space="preserve">Гомеопатия  </w:t>
            </w:r>
          </w:p>
        </w:tc>
        <w:tc>
          <w:tcPr>
            <w:tcW w:w="1973" w:type="dxa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  <w:proofErr w:type="spellStart"/>
            <w:r w:rsidRPr="00C25B29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C25B29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42" w:type="dxa"/>
            <w:gridSpan w:val="2"/>
          </w:tcPr>
          <w:p w:rsidR="00C25B29" w:rsidRPr="00C25B29" w:rsidRDefault="00C25B29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C25B29" w:rsidRPr="00C25B29" w:rsidRDefault="00C25B29" w:rsidP="004B6B31">
            <w:pPr>
              <w:jc w:val="center"/>
              <w:rPr>
                <w:rFonts w:ascii="Times New Roman" w:hAnsi="Times New Roman" w:cs="Times New Roman"/>
              </w:rPr>
            </w:pPr>
            <w:r w:rsidRPr="00C25B29">
              <w:rPr>
                <w:rFonts w:ascii="Times New Roman" w:hAnsi="Times New Roman" w:cs="Times New Roman"/>
              </w:rPr>
              <w:t>2</w:t>
            </w:r>
          </w:p>
        </w:tc>
      </w:tr>
    </w:tbl>
    <w:p w:rsidR="00FF7617" w:rsidRPr="009D595B" w:rsidRDefault="00FF7617" w:rsidP="00FF76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617" w:rsidRPr="00B9591C" w:rsidRDefault="00FF7617" w:rsidP="00FF76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5EEE">
        <w:rPr>
          <w:rFonts w:ascii="Times New Roman" w:hAnsi="Times New Roman" w:cs="Times New Roman"/>
          <w:sz w:val="24"/>
          <w:szCs w:val="24"/>
        </w:rPr>
        <w:t xml:space="preserve">Зав. кафедрой </w:t>
      </w:r>
      <w:r>
        <w:rPr>
          <w:rFonts w:ascii="Times New Roman" w:hAnsi="Times New Roman" w:cs="Times New Roman"/>
          <w:sz w:val="24"/>
          <w:szCs w:val="24"/>
        </w:rPr>
        <w:t xml:space="preserve">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FF7617" w:rsidRPr="00145EEE" w:rsidRDefault="00FF7617" w:rsidP="00FF76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>проф.</w:t>
      </w:r>
      <w:r w:rsidRPr="00145EEE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145EEE">
        <w:rPr>
          <w:rFonts w:ascii="Times New Roman" w:hAnsi="Times New Roman" w:cs="Times New Roman"/>
          <w:sz w:val="24"/>
          <w:szCs w:val="24"/>
        </w:rPr>
        <w:t>Бакиров</w:t>
      </w:r>
      <w:r>
        <w:rPr>
          <w:rFonts w:ascii="Times New Roman" w:hAnsi="Times New Roman" w:cs="Times New Roman"/>
          <w:sz w:val="24"/>
          <w:szCs w:val="24"/>
        </w:rPr>
        <w:t xml:space="preserve"> А.Б.</w:t>
      </w:r>
    </w:p>
    <w:p w:rsidR="00FF7617" w:rsidRDefault="00FF7617" w:rsidP="00FF7617">
      <w:pPr>
        <w:rPr>
          <w:rFonts w:ascii="Times New Roman" w:hAnsi="Times New Roman" w:cs="Times New Roman"/>
          <w:sz w:val="24"/>
          <w:szCs w:val="24"/>
        </w:rPr>
      </w:pPr>
    </w:p>
    <w:p w:rsidR="00FF7617" w:rsidRDefault="00FF7617" w:rsidP="00FF7617">
      <w:pPr>
        <w:rPr>
          <w:rFonts w:ascii="Times New Roman" w:hAnsi="Times New Roman" w:cs="Times New Roman"/>
          <w:sz w:val="24"/>
          <w:szCs w:val="24"/>
        </w:rPr>
      </w:pPr>
    </w:p>
    <w:p w:rsidR="00C25B29" w:rsidRDefault="00C25B29" w:rsidP="00FF7617">
      <w:pPr>
        <w:rPr>
          <w:rFonts w:ascii="Times New Roman" w:hAnsi="Times New Roman" w:cs="Times New Roman"/>
          <w:sz w:val="24"/>
          <w:szCs w:val="24"/>
        </w:rPr>
      </w:pPr>
    </w:p>
    <w:p w:rsidR="00C25B29" w:rsidRDefault="00C25B29" w:rsidP="00FF7617">
      <w:pPr>
        <w:rPr>
          <w:rFonts w:ascii="Times New Roman" w:hAnsi="Times New Roman" w:cs="Times New Roman"/>
          <w:sz w:val="24"/>
          <w:szCs w:val="24"/>
        </w:rPr>
      </w:pPr>
    </w:p>
    <w:p w:rsidR="00C25B29" w:rsidRDefault="00C25B29" w:rsidP="00FF7617">
      <w:pPr>
        <w:rPr>
          <w:rFonts w:ascii="Times New Roman" w:hAnsi="Times New Roman" w:cs="Times New Roman"/>
          <w:sz w:val="24"/>
          <w:szCs w:val="24"/>
        </w:rPr>
      </w:pPr>
    </w:p>
    <w:p w:rsidR="00C25B29" w:rsidRDefault="00C25B29" w:rsidP="00FF7617">
      <w:pPr>
        <w:rPr>
          <w:rFonts w:ascii="Times New Roman" w:hAnsi="Times New Roman" w:cs="Times New Roman"/>
          <w:sz w:val="24"/>
          <w:szCs w:val="24"/>
        </w:rPr>
      </w:pPr>
    </w:p>
    <w:p w:rsidR="00C25B29" w:rsidRDefault="00C25B29" w:rsidP="00FF7617">
      <w:pPr>
        <w:rPr>
          <w:rFonts w:ascii="Times New Roman" w:hAnsi="Times New Roman" w:cs="Times New Roman"/>
          <w:sz w:val="24"/>
          <w:szCs w:val="24"/>
        </w:rPr>
      </w:pPr>
    </w:p>
    <w:p w:rsidR="00C25B29" w:rsidRDefault="00C25B29" w:rsidP="00FF7617">
      <w:pPr>
        <w:rPr>
          <w:rFonts w:ascii="Times New Roman" w:hAnsi="Times New Roman" w:cs="Times New Roman"/>
          <w:sz w:val="24"/>
          <w:szCs w:val="24"/>
        </w:rPr>
      </w:pPr>
    </w:p>
    <w:p w:rsidR="00C25B29" w:rsidRDefault="00C25B29" w:rsidP="00FF7617">
      <w:pPr>
        <w:rPr>
          <w:rFonts w:ascii="Times New Roman" w:hAnsi="Times New Roman" w:cs="Times New Roman"/>
          <w:sz w:val="24"/>
          <w:szCs w:val="24"/>
        </w:rPr>
      </w:pPr>
    </w:p>
    <w:p w:rsidR="00C25B29" w:rsidRDefault="00C25B29" w:rsidP="00FF7617">
      <w:pPr>
        <w:rPr>
          <w:rFonts w:ascii="Times New Roman" w:hAnsi="Times New Roman" w:cs="Times New Roman"/>
          <w:sz w:val="24"/>
          <w:szCs w:val="24"/>
        </w:rPr>
      </w:pPr>
    </w:p>
    <w:p w:rsidR="00C25B29" w:rsidRDefault="00C25B29" w:rsidP="00FF7617">
      <w:pPr>
        <w:rPr>
          <w:rFonts w:ascii="Times New Roman" w:hAnsi="Times New Roman" w:cs="Times New Roman"/>
          <w:sz w:val="24"/>
          <w:szCs w:val="24"/>
        </w:rPr>
      </w:pPr>
    </w:p>
    <w:p w:rsidR="00C25B29" w:rsidRDefault="00C25B29" w:rsidP="00FF76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08" w:type="dxa"/>
        <w:tblInd w:w="-885" w:type="dxa"/>
        <w:tblLook w:val="04A0" w:firstRow="1" w:lastRow="0" w:firstColumn="1" w:lastColumn="0" w:noHBand="0" w:noVBand="1"/>
      </w:tblPr>
      <w:tblGrid>
        <w:gridCol w:w="438"/>
        <w:gridCol w:w="1676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FF7617" w:rsidRPr="00FF12E2" w:rsidTr="004B6B31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1676" w:type="dxa"/>
            <w:vMerge w:val="restart"/>
            <w:vAlign w:val="center"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194" w:type="dxa"/>
            <w:gridSpan w:val="17"/>
            <w:vAlign w:val="center"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FF7617" w:rsidRPr="00FF12E2" w:rsidTr="004B6B31">
        <w:trPr>
          <w:cantSplit/>
          <w:trHeight w:val="1134"/>
        </w:trPr>
        <w:tc>
          <w:tcPr>
            <w:tcW w:w="438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6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gridSpan w:val="10"/>
            <w:textDirection w:val="btLr"/>
            <w:vAlign w:val="cente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3374" w:type="dxa"/>
            <w:gridSpan w:val="7"/>
            <w:textDirection w:val="btLr"/>
            <w:vAlign w:val="cente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</w:tr>
      <w:tr w:rsidR="00FF7617" w:rsidRPr="00FF12E2" w:rsidTr="004B6B31">
        <w:trPr>
          <w:cantSplit/>
          <w:trHeight w:val="1134"/>
        </w:trPr>
        <w:tc>
          <w:tcPr>
            <w:tcW w:w="438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6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.09.18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24.10.18</w:t>
            </w:r>
          </w:p>
        </w:tc>
      </w:tr>
      <w:tr w:rsidR="00FF7617" w:rsidRPr="000C4008" w:rsidTr="004B6B31">
        <w:tc>
          <w:tcPr>
            <w:tcW w:w="438" w:type="dxa"/>
          </w:tcPr>
          <w:p w:rsidR="00FF7617" w:rsidRPr="000C4008" w:rsidRDefault="00FF7617" w:rsidP="004B6B31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</w:tcPr>
          <w:p w:rsidR="00FF7617" w:rsidRDefault="00FF7617" w:rsidP="00FF7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Одинцова</w:t>
            </w:r>
          </w:p>
          <w:p w:rsidR="00FF7617" w:rsidRDefault="00FF7617" w:rsidP="00FF7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Дарья</w:t>
            </w:r>
          </w:p>
          <w:p w:rsidR="00FF7617" w:rsidRPr="000C4008" w:rsidRDefault="00FF7617" w:rsidP="00FF7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</w:tr>
    </w:tbl>
    <w:p w:rsidR="00FF7617" w:rsidRPr="000C4008" w:rsidRDefault="00FF7617" w:rsidP="00FF7617">
      <w:pPr>
        <w:spacing w:after="0"/>
        <w:rPr>
          <w:rFonts w:ascii="Times New Roman" w:hAnsi="Times New Roman" w:cs="Times New Roman"/>
        </w:rPr>
      </w:pPr>
    </w:p>
    <w:p w:rsidR="00FF7617" w:rsidRPr="00F02621" w:rsidRDefault="00FF7617" w:rsidP="00FF76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17" w:rsidRPr="00F02621" w:rsidRDefault="00FF7617" w:rsidP="00FF76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308" w:type="dxa"/>
        <w:tblInd w:w="-885" w:type="dxa"/>
        <w:tblLook w:val="04A0" w:firstRow="1" w:lastRow="0" w:firstColumn="1" w:lastColumn="0" w:noHBand="0" w:noVBand="1"/>
      </w:tblPr>
      <w:tblGrid>
        <w:gridCol w:w="438"/>
        <w:gridCol w:w="167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6"/>
      </w:tblGrid>
      <w:tr w:rsidR="00FF7617" w:rsidRPr="00FF12E2" w:rsidTr="004B6B31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72" w:type="dxa"/>
            <w:vMerge w:val="restart"/>
            <w:vAlign w:val="center"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198" w:type="dxa"/>
            <w:gridSpan w:val="17"/>
            <w:vAlign w:val="center"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FF7617" w:rsidRPr="00FF12E2" w:rsidTr="004B6B31">
        <w:trPr>
          <w:cantSplit/>
          <w:trHeight w:val="1134"/>
        </w:trPr>
        <w:tc>
          <w:tcPr>
            <w:tcW w:w="438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2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gridSpan w:val="10"/>
            <w:textDirection w:val="btLr"/>
            <w:vAlign w:val="center"/>
          </w:tcPr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3378" w:type="dxa"/>
            <w:gridSpan w:val="7"/>
            <w:textDirection w:val="btLr"/>
            <w:vAlign w:val="center"/>
          </w:tcPr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</w:tr>
      <w:tr w:rsidR="00FF7617" w:rsidRPr="00FF12E2" w:rsidTr="004B6B31">
        <w:trPr>
          <w:cantSplit/>
          <w:trHeight w:val="1134"/>
        </w:trPr>
        <w:tc>
          <w:tcPr>
            <w:tcW w:w="438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2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7.11.18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</w:rPr>
              <w:t>.11.18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3B3AA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3AA9"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.11.18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3B3AA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B3AA9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.11.18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27.11.18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3B3AA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B3AA9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</w:rPr>
              <w:t>.11.18</w:t>
            </w:r>
          </w:p>
        </w:tc>
        <w:tc>
          <w:tcPr>
            <w:tcW w:w="482" w:type="dxa"/>
            <w:textDirection w:val="btLr"/>
          </w:tcPr>
          <w:p w:rsidR="00FF7617" w:rsidRPr="00F442F4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F442F4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14.02.19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F442F4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1</w:t>
            </w:r>
            <w:r w:rsidR="003B3AA9">
              <w:rPr>
                <w:rFonts w:ascii="Times New Roman" w:hAnsi="Times New Roman" w:cs="Times New Roman"/>
                <w:lang w:val="en-US"/>
              </w:rPr>
              <w:t>6</w:t>
            </w:r>
            <w:r w:rsidRPr="00F442F4">
              <w:rPr>
                <w:rFonts w:ascii="Times New Roman" w:hAnsi="Times New Roman" w:cs="Times New Roman"/>
              </w:rPr>
              <w:t>.02.19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F442F4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21.02.19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22.02.19</w:t>
            </w:r>
          </w:p>
        </w:tc>
        <w:tc>
          <w:tcPr>
            <w:tcW w:w="482" w:type="dxa"/>
            <w:textDirection w:val="btLr"/>
          </w:tcPr>
          <w:p w:rsidR="00FF7617" w:rsidRPr="00F442F4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26.02.19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" w:type="dxa"/>
            <w:textDirection w:val="btLr"/>
          </w:tcPr>
          <w:p w:rsidR="00FF7617" w:rsidRDefault="00FF7617" w:rsidP="003B3AA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2</w:t>
            </w:r>
            <w:r w:rsidR="003B3AA9">
              <w:rPr>
                <w:rFonts w:ascii="Times New Roman" w:hAnsi="Times New Roman" w:cs="Times New Roman"/>
                <w:lang w:val="en-US"/>
              </w:rPr>
              <w:t>7</w:t>
            </w:r>
            <w:r w:rsidRPr="00F442F4">
              <w:rPr>
                <w:rFonts w:ascii="Times New Roman" w:hAnsi="Times New Roman" w:cs="Times New Roman"/>
              </w:rPr>
              <w:t>.02.19</w:t>
            </w:r>
          </w:p>
        </w:tc>
      </w:tr>
      <w:tr w:rsidR="00FF7617" w:rsidRPr="000C4008" w:rsidTr="004B6B31">
        <w:tc>
          <w:tcPr>
            <w:tcW w:w="438" w:type="dxa"/>
          </w:tcPr>
          <w:p w:rsidR="00FF7617" w:rsidRPr="000C4008" w:rsidRDefault="00FF7617" w:rsidP="004B6B31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2" w:type="dxa"/>
          </w:tcPr>
          <w:p w:rsidR="00FF7617" w:rsidRDefault="00FF7617" w:rsidP="00FF7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Одинцова</w:t>
            </w:r>
          </w:p>
          <w:p w:rsidR="00FF7617" w:rsidRDefault="00FF7617" w:rsidP="00FF7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Дарья</w:t>
            </w:r>
          </w:p>
          <w:p w:rsidR="00FF7617" w:rsidRPr="000C4008" w:rsidRDefault="00FF7617" w:rsidP="00FF7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</w:tr>
    </w:tbl>
    <w:p w:rsidR="00FF7617" w:rsidRDefault="00FF7617" w:rsidP="00FF7617">
      <w:pPr>
        <w:rPr>
          <w:rFonts w:ascii="Times New Roman" w:hAnsi="Times New Roman" w:cs="Times New Roman"/>
          <w:sz w:val="24"/>
          <w:szCs w:val="24"/>
        </w:rPr>
      </w:pPr>
    </w:p>
    <w:p w:rsidR="00FF7617" w:rsidRDefault="00FF7617" w:rsidP="00FF76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08" w:type="dxa"/>
        <w:tblInd w:w="-885" w:type="dxa"/>
        <w:tblLook w:val="04A0" w:firstRow="1" w:lastRow="0" w:firstColumn="1" w:lastColumn="0" w:noHBand="0" w:noVBand="1"/>
      </w:tblPr>
      <w:tblGrid>
        <w:gridCol w:w="438"/>
        <w:gridCol w:w="1605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96"/>
        <w:gridCol w:w="496"/>
        <w:gridCol w:w="496"/>
        <w:gridCol w:w="496"/>
        <w:gridCol w:w="497"/>
      </w:tblGrid>
      <w:tr w:rsidR="00FF7617" w:rsidRPr="00FF12E2" w:rsidTr="004B6B31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05" w:type="dxa"/>
            <w:vMerge w:val="restart"/>
            <w:vAlign w:val="center"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265" w:type="dxa"/>
            <w:gridSpan w:val="17"/>
            <w:vAlign w:val="center"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FF7617" w:rsidRPr="00FF12E2" w:rsidTr="004B6B31">
        <w:trPr>
          <w:cantSplit/>
          <w:trHeight w:val="1134"/>
        </w:trPr>
        <w:tc>
          <w:tcPr>
            <w:tcW w:w="438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5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4" w:type="dxa"/>
            <w:gridSpan w:val="12"/>
            <w:textDirection w:val="btLr"/>
            <w:vAlign w:val="cente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gridSpan w:val="5"/>
            <w:textDirection w:val="btLr"/>
            <w:vAlign w:val="center"/>
          </w:tcPr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</w:tr>
      <w:tr w:rsidR="00FF7617" w:rsidRPr="00FF12E2" w:rsidTr="004B6B31">
        <w:trPr>
          <w:cantSplit/>
          <w:trHeight w:val="1134"/>
        </w:trPr>
        <w:tc>
          <w:tcPr>
            <w:tcW w:w="438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5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5.03.19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7.03.19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11.03.19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12.03.19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14.03.19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1</w:t>
            </w:r>
            <w:r w:rsidR="004B6571">
              <w:rPr>
                <w:rFonts w:ascii="Times New Roman" w:hAnsi="Times New Roman" w:cs="Times New Roman"/>
                <w:lang w:val="en-US"/>
              </w:rPr>
              <w:t>9</w:t>
            </w:r>
            <w:r w:rsidRPr="00937B53">
              <w:rPr>
                <w:rFonts w:ascii="Times New Roman" w:hAnsi="Times New Roman" w:cs="Times New Roman"/>
              </w:rPr>
              <w:t>.03.19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20.03.19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22.03.19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25.03.19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2</w:t>
            </w:r>
            <w:r w:rsidR="004B6571">
              <w:rPr>
                <w:rFonts w:ascii="Times New Roman" w:hAnsi="Times New Roman" w:cs="Times New Roman"/>
                <w:lang w:val="en-US"/>
              </w:rPr>
              <w:t>8</w:t>
            </w:r>
            <w:r w:rsidRPr="00937B53">
              <w:rPr>
                <w:rFonts w:ascii="Times New Roman" w:hAnsi="Times New Roman" w:cs="Times New Roman"/>
              </w:rPr>
              <w:t>.03.19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29.03.19</w:t>
            </w:r>
          </w:p>
        </w:tc>
        <w:tc>
          <w:tcPr>
            <w:tcW w:w="496" w:type="dxa"/>
            <w:textDirection w:val="btLr"/>
          </w:tcPr>
          <w:p w:rsidR="00FF7617" w:rsidRPr="004C4486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1.04.19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textDirection w:val="btLr"/>
          </w:tcPr>
          <w:p w:rsidR="00FF7617" w:rsidRPr="004C4486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2.04.19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textDirection w:val="btLr"/>
          </w:tcPr>
          <w:p w:rsidR="00FF7617" w:rsidRPr="004C4486" w:rsidRDefault="004B6571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FF7617" w:rsidRPr="004C4486">
              <w:rPr>
                <w:rFonts w:ascii="Times New Roman" w:hAnsi="Times New Roman" w:cs="Times New Roman"/>
              </w:rPr>
              <w:t>.04.19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textDirection w:val="btLr"/>
          </w:tcPr>
          <w:p w:rsidR="00FF7617" w:rsidRPr="004C4486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8.04.19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extDirection w:val="btLr"/>
          </w:tcPr>
          <w:p w:rsidR="00FF7617" w:rsidRPr="004C4486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9.04.19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7617" w:rsidRPr="000C4008" w:rsidTr="004B6B31">
        <w:tc>
          <w:tcPr>
            <w:tcW w:w="438" w:type="dxa"/>
          </w:tcPr>
          <w:p w:rsidR="00FF7617" w:rsidRPr="000C4008" w:rsidRDefault="00FF7617" w:rsidP="004B6B31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</w:tcPr>
          <w:p w:rsidR="00FF7617" w:rsidRDefault="00FF7617" w:rsidP="00FF7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Одинцова</w:t>
            </w:r>
          </w:p>
          <w:p w:rsidR="00FF7617" w:rsidRDefault="00FF7617" w:rsidP="00FF7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Дарья</w:t>
            </w:r>
          </w:p>
          <w:p w:rsidR="00FF7617" w:rsidRPr="000C4008" w:rsidRDefault="00FF7617" w:rsidP="00FF7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</w:tr>
    </w:tbl>
    <w:p w:rsidR="00FF7617" w:rsidRDefault="00FF7617" w:rsidP="00FF76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17" w:rsidRDefault="00FF7617" w:rsidP="00FF76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17" w:rsidRDefault="00FF7617" w:rsidP="00FF76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17" w:rsidRDefault="00FF7617" w:rsidP="00FF76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17" w:rsidRPr="00F02621" w:rsidRDefault="00FF7617" w:rsidP="00FF76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656" w:type="dxa"/>
        <w:tblInd w:w="-885" w:type="dxa"/>
        <w:tblLook w:val="04A0" w:firstRow="1" w:lastRow="0" w:firstColumn="1" w:lastColumn="0" w:noHBand="0" w:noVBand="1"/>
      </w:tblPr>
      <w:tblGrid>
        <w:gridCol w:w="438"/>
        <w:gridCol w:w="1334"/>
        <w:gridCol w:w="534"/>
        <w:gridCol w:w="503"/>
        <w:gridCol w:w="503"/>
        <w:gridCol w:w="503"/>
        <w:gridCol w:w="503"/>
        <w:gridCol w:w="504"/>
        <w:gridCol w:w="503"/>
        <w:gridCol w:w="521"/>
        <w:gridCol w:w="532"/>
        <w:gridCol w:w="536"/>
        <w:gridCol w:w="515"/>
        <w:gridCol w:w="548"/>
        <w:gridCol w:w="534"/>
        <w:gridCol w:w="532"/>
        <w:gridCol w:w="532"/>
        <w:gridCol w:w="533"/>
        <w:gridCol w:w="548"/>
      </w:tblGrid>
      <w:tr w:rsidR="00FF7617" w:rsidRPr="00FF12E2" w:rsidTr="004B6B31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1142" w:type="dxa"/>
            <w:vMerge w:val="restart"/>
            <w:vAlign w:val="center"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9076" w:type="dxa"/>
            <w:gridSpan w:val="17"/>
            <w:vAlign w:val="center"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FF7617" w:rsidRPr="00FF12E2" w:rsidTr="004B6B31">
        <w:trPr>
          <w:cantSplit/>
          <w:trHeight w:val="1134"/>
        </w:trPr>
        <w:tc>
          <w:tcPr>
            <w:tcW w:w="438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2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3" w:type="dxa"/>
            <w:gridSpan w:val="12"/>
            <w:textDirection w:val="btLr"/>
            <w:vAlign w:val="center"/>
          </w:tcPr>
          <w:p w:rsidR="00FF7617" w:rsidRPr="00FF12E2" w:rsidRDefault="00FF7617" w:rsidP="004B6B31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апрель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gridSpan w:val="5"/>
            <w:textDirection w:val="btLr"/>
            <w:vAlign w:val="center"/>
          </w:tcPr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</w:tr>
      <w:tr w:rsidR="00FF7617" w:rsidRPr="00FF12E2" w:rsidTr="004B6B31">
        <w:trPr>
          <w:cantSplit/>
          <w:trHeight w:val="1134"/>
        </w:trPr>
        <w:tc>
          <w:tcPr>
            <w:tcW w:w="438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2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" w:type="dxa"/>
            <w:textDirection w:val="btLr"/>
          </w:tcPr>
          <w:p w:rsidR="00FF7617" w:rsidRPr="004C4486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10.04.19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11.04.19</w:t>
            </w:r>
          </w:p>
        </w:tc>
        <w:tc>
          <w:tcPr>
            <w:tcW w:w="509" w:type="dxa"/>
            <w:textDirection w:val="btLr"/>
          </w:tcPr>
          <w:p w:rsidR="00FF7617" w:rsidRPr="008B528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textDirection w:val="btLr"/>
          </w:tcPr>
          <w:p w:rsidR="00FF7617" w:rsidRPr="008B528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16.04.19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textDirection w:val="btLr"/>
          </w:tcPr>
          <w:p w:rsidR="00FF7617" w:rsidRPr="008B528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17.04.19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extDirection w:val="btLr"/>
          </w:tcPr>
          <w:p w:rsidR="00FF7617" w:rsidRPr="008B528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18.04.19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22.04.19</w:t>
            </w:r>
          </w:p>
        </w:tc>
        <w:tc>
          <w:tcPr>
            <w:tcW w:w="532" w:type="dxa"/>
            <w:textDirection w:val="btLr"/>
          </w:tcPr>
          <w:p w:rsidR="00FF7617" w:rsidRPr="008B528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23.04.19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24.04.19</w:t>
            </w:r>
          </w:p>
        </w:tc>
        <w:tc>
          <w:tcPr>
            <w:tcW w:w="551" w:type="dxa"/>
            <w:textDirection w:val="btLr"/>
          </w:tcPr>
          <w:p w:rsidR="00FF7617" w:rsidRPr="008B528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26.04.19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extDirection w:val="btLr"/>
          </w:tcPr>
          <w:p w:rsidR="00FF7617" w:rsidRPr="008B528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29.04.19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30.04.19</w:t>
            </w:r>
          </w:p>
        </w:tc>
        <w:tc>
          <w:tcPr>
            <w:tcW w:w="548" w:type="dxa"/>
            <w:textDirection w:val="btLr"/>
          </w:tcPr>
          <w:p w:rsidR="00FF7617" w:rsidRPr="00257D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  <w:textDirection w:val="btLr"/>
          </w:tcPr>
          <w:p w:rsidR="00FF7617" w:rsidRPr="00257D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57DE2">
              <w:rPr>
                <w:rFonts w:ascii="Times New Roman" w:hAnsi="Times New Roman" w:cs="Times New Roman"/>
              </w:rPr>
              <w:t>7.05.19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  <w:textDirection w:val="btLr"/>
          </w:tcPr>
          <w:p w:rsidR="00FF7617" w:rsidRPr="00257D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57DE2">
              <w:rPr>
                <w:rFonts w:ascii="Times New Roman" w:hAnsi="Times New Roman" w:cs="Times New Roman"/>
              </w:rPr>
              <w:t>8.05.19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textDirection w:val="btLr"/>
          </w:tcPr>
          <w:p w:rsidR="00FF7617" w:rsidRPr="00257D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57DE2">
              <w:rPr>
                <w:rFonts w:ascii="Times New Roman" w:hAnsi="Times New Roman" w:cs="Times New Roman"/>
              </w:rPr>
              <w:t>14.05.19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extDirection w:val="btLr"/>
          </w:tcPr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57DE2">
              <w:rPr>
                <w:rFonts w:ascii="Times New Roman" w:hAnsi="Times New Roman" w:cs="Times New Roman"/>
              </w:rPr>
              <w:t>15.05.19</w:t>
            </w:r>
          </w:p>
        </w:tc>
      </w:tr>
      <w:tr w:rsidR="00FF7617" w:rsidRPr="000C4008" w:rsidTr="004B6B31">
        <w:tc>
          <w:tcPr>
            <w:tcW w:w="438" w:type="dxa"/>
          </w:tcPr>
          <w:p w:rsidR="00FF7617" w:rsidRPr="000C4008" w:rsidRDefault="00FF7617" w:rsidP="004B6B31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2" w:type="dxa"/>
          </w:tcPr>
          <w:p w:rsidR="00FF7617" w:rsidRDefault="00FF7617" w:rsidP="00FF7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Одинцова</w:t>
            </w:r>
          </w:p>
          <w:p w:rsidR="00FF7617" w:rsidRDefault="00FF7617" w:rsidP="00FF7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Дарья</w:t>
            </w:r>
          </w:p>
          <w:p w:rsidR="00FF7617" w:rsidRPr="000C4008" w:rsidRDefault="00FF7617" w:rsidP="00FF7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549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</w:tr>
    </w:tbl>
    <w:p w:rsidR="00FF7617" w:rsidRDefault="00FF7617" w:rsidP="00FF7617"/>
    <w:p w:rsidR="00FF7617" w:rsidRDefault="00FF7617" w:rsidP="00FF7617"/>
    <w:tbl>
      <w:tblPr>
        <w:tblStyle w:val="a3"/>
        <w:tblW w:w="11311" w:type="dxa"/>
        <w:tblInd w:w="-1310" w:type="dxa"/>
        <w:tblLook w:val="04A0" w:firstRow="1" w:lastRow="0" w:firstColumn="1" w:lastColumn="0" w:noHBand="0" w:noVBand="1"/>
      </w:tblPr>
      <w:tblGrid>
        <w:gridCol w:w="438"/>
        <w:gridCol w:w="1334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FF7617" w:rsidRPr="00FF12E2" w:rsidTr="00FF7617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33" w:type="dxa"/>
            <w:vMerge w:val="restart"/>
            <w:vAlign w:val="center"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9640" w:type="dxa"/>
            <w:gridSpan w:val="20"/>
            <w:vAlign w:val="center"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FF7617" w:rsidRPr="00FF12E2" w:rsidTr="00FF7617">
        <w:trPr>
          <w:cantSplit/>
          <w:trHeight w:val="1134"/>
        </w:trPr>
        <w:tc>
          <w:tcPr>
            <w:tcW w:w="438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3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6" w:type="dxa"/>
            <w:gridSpan w:val="8"/>
            <w:textDirection w:val="btLr"/>
            <w:vAlign w:val="cente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84" w:type="dxa"/>
            <w:gridSpan w:val="12"/>
            <w:textDirection w:val="btLr"/>
            <w:vAlign w:val="center"/>
          </w:tcPr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</w:tr>
      <w:tr w:rsidR="00FF7617" w:rsidRPr="00FF12E2" w:rsidTr="00FF7617">
        <w:trPr>
          <w:cantSplit/>
          <w:trHeight w:val="1134"/>
        </w:trPr>
        <w:tc>
          <w:tcPr>
            <w:tcW w:w="438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3" w:type="dxa"/>
            <w:vMerge/>
          </w:tcPr>
          <w:p w:rsidR="00FF7617" w:rsidRPr="00FF12E2" w:rsidRDefault="00FF7617" w:rsidP="004B6B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16.05.19</w:t>
            </w: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57DE2">
              <w:rPr>
                <w:rFonts w:ascii="Times New Roman" w:hAnsi="Times New Roman" w:cs="Times New Roman"/>
              </w:rPr>
              <w:t>17.05.19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21.05.19</w:t>
            </w: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937B53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A3B18">
              <w:rPr>
                <w:rFonts w:ascii="Times New Roman" w:hAnsi="Times New Roman" w:cs="Times New Roman"/>
              </w:rPr>
              <w:t>3.06.19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A3B18">
              <w:rPr>
                <w:rFonts w:ascii="Times New Roman" w:hAnsi="Times New Roman" w:cs="Times New Roman"/>
              </w:rPr>
              <w:t>5.06.19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82" w:type="dxa"/>
            <w:textDirection w:val="btLr"/>
          </w:tcPr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82" w:type="dxa"/>
            <w:textDirection w:val="btLr"/>
          </w:tcPr>
          <w:p w:rsidR="00FF7617" w:rsidRPr="004C4486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  <w:p w:rsidR="00FF7617" w:rsidRPr="00FF12E2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4C4486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4C4486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Pr="004C4486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82" w:type="dxa"/>
            <w:textDirection w:val="btLr"/>
          </w:tcPr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82" w:type="dxa"/>
            <w:textDirection w:val="btLr"/>
          </w:tcPr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82" w:type="dxa"/>
            <w:textDirection w:val="btLr"/>
          </w:tcPr>
          <w:p w:rsidR="00FF7617" w:rsidRDefault="00FF7617" w:rsidP="004B6B3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</w:tr>
      <w:tr w:rsidR="00FF7617" w:rsidRPr="000C4008" w:rsidTr="00FF7617">
        <w:tc>
          <w:tcPr>
            <w:tcW w:w="438" w:type="dxa"/>
          </w:tcPr>
          <w:p w:rsidR="00FF7617" w:rsidRPr="000C4008" w:rsidRDefault="00FF7617" w:rsidP="004B6B31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3" w:type="dxa"/>
          </w:tcPr>
          <w:p w:rsidR="00FF7617" w:rsidRPr="00FF7617" w:rsidRDefault="00FF7617" w:rsidP="00FF7617">
            <w:pPr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>Одинцова</w:t>
            </w:r>
          </w:p>
          <w:p w:rsidR="00FF7617" w:rsidRPr="00FF7617" w:rsidRDefault="00FF7617" w:rsidP="00FF7617">
            <w:pPr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>Дарья</w:t>
            </w:r>
          </w:p>
          <w:p w:rsidR="00FF7617" w:rsidRPr="000C4008" w:rsidRDefault="00FF7617" w:rsidP="00FF7617">
            <w:pPr>
              <w:rPr>
                <w:rFonts w:ascii="Times New Roman" w:hAnsi="Times New Roman" w:cs="Times New Roman"/>
              </w:rPr>
            </w:pPr>
            <w:r w:rsidRPr="00FF7617"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7617" w:rsidRPr="000C4008" w:rsidRDefault="00FF7617" w:rsidP="004B6B31">
            <w:pPr>
              <w:rPr>
                <w:rFonts w:ascii="Times New Roman" w:hAnsi="Times New Roman" w:cs="Times New Roman"/>
              </w:rPr>
            </w:pPr>
          </w:p>
        </w:tc>
      </w:tr>
    </w:tbl>
    <w:p w:rsidR="00FF7617" w:rsidRPr="0013687B" w:rsidRDefault="00FF7617" w:rsidP="00FF7617">
      <w:pPr>
        <w:rPr>
          <w:rFonts w:ascii="Times New Roman" w:hAnsi="Times New Roman" w:cs="Times New Roman"/>
          <w:sz w:val="24"/>
          <w:szCs w:val="24"/>
        </w:rPr>
      </w:pPr>
    </w:p>
    <w:p w:rsidR="00FF7617" w:rsidRPr="0013687B" w:rsidRDefault="00FF7617" w:rsidP="00FF7617">
      <w:pPr>
        <w:rPr>
          <w:rFonts w:ascii="Times New Roman" w:hAnsi="Times New Roman" w:cs="Times New Roman"/>
          <w:sz w:val="24"/>
          <w:szCs w:val="24"/>
        </w:rPr>
      </w:pPr>
    </w:p>
    <w:p w:rsidR="00493DB7" w:rsidRPr="00FF7617" w:rsidRDefault="00493DB7">
      <w:pPr>
        <w:rPr>
          <w:rFonts w:ascii="Times New Roman" w:hAnsi="Times New Roman" w:cs="Times New Roman"/>
          <w:b/>
          <w:sz w:val="24"/>
          <w:szCs w:val="24"/>
        </w:rPr>
      </w:pPr>
    </w:p>
    <w:p w:rsidR="00DF3885" w:rsidRPr="0013687B" w:rsidRDefault="00DF3885" w:rsidP="00DF38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3885" w:rsidRPr="002E2DFB" w:rsidRDefault="00DF3885" w:rsidP="00DF388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F3885" w:rsidRDefault="00DF3885" w:rsidP="00DF38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3885" w:rsidRPr="009D595B" w:rsidRDefault="00DF3885" w:rsidP="00DF38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3885" w:rsidRDefault="00DF3885" w:rsidP="00DF3885">
      <w:pPr>
        <w:rPr>
          <w:rFonts w:ascii="Times New Roman" w:hAnsi="Times New Roman" w:cs="Times New Roman"/>
          <w:sz w:val="24"/>
          <w:szCs w:val="24"/>
        </w:rPr>
      </w:pPr>
    </w:p>
    <w:p w:rsidR="00DF3885" w:rsidRDefault="00DF3885" w:rsidP="00DF38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F3885" w:rsidRDefault="00DF3885" w:rsidP="00DF38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F3885" w:rsidRDefault="00DF3885" w:rsidP="00DF38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F3885" w:rsidRDefault="00DF3885" w:rsidP="00DF388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93DB7" w:rsidRDefault="00493DB7">
      <w:pPr>
        <w:rPr>
          <w:rFonts w:ascii="Times New Roman" w:hAnsi="Times New Roman" w:cs="Times New Roman"/>
          <w:sz w:val="24"/>
          <w:szCs w:val="24"/>
        </w:rPr>
      </w:pPr>
    </w:p>
    <w:sectPr w:rsidR="00493DB7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7314"/>
    <w:rsid w:val="00020A64"/>
    <w:rsid w:val="00046B45"/>
    <w:rsid w:val="00080BEE"/>
    <w:rsid w:val="00094701"/>
    <w:rsid w:val="000F7ADF"/>
    <w:rsid w:val="0013687B"/>
    <w:rsid w:val="00145EEE"/>
    <w:rsid w:val="00165657"/>
    <w:rsid w:val="001812B7"/>
    <w:rsid w:val="001827BA"/>
    <w:rsid w:val="001C7E7B"/>
    <w:rsid w:val="001E16ED"/>
    <w:rsid w:val="002431DE"/>
    <w:rsid w:val="00261932"/>
    <w:rsid w:val="00293123"/>
    <w:rsid w:val="002C7561"/>
    <w:rsid w:val="002D1C85"/>
    <w:rsid w:val="002E41F4"/>
    <w:rsid w:val="00312F04"/>
    <w:rsid w:val="00353EE0"/>
    <w:rsid w:val="00371FB1"/>
    <w:rsid w:val="00380B79"/>
    <w:rsid w:val="003B3AA9"/>
    <w:rsid w:val="00463368"/>
    <w:rsid w:val="0046337D"/>
    <w:rsid w:val="00477DE8"/>
    <w:rsid w:val="004820B6"/>
    <w:rsid w:val="004835EC"/>
    <w:rsid w:val="00493DB7"/>
    <w:rsid w:val="004A0F69"/>
    <w:rsid w:val="004B6571"/>
    <w:rsid w:val="004B6B31"/>
    <w:rsid w:val="004C5C06"/>
    <w:rsid w:val="004D43AE"/>
    <w:rsid w:val="004D6C6B"/>
    <w:rsid w:val="004D7079"/>
    <w:rsid w:val="004E1DCB"/>
    <w:rsid w:val="004E3BB0"/>
    <w:rsid w:val="00504B31"/>
    <w:rsid w:val="005345EC"/>
    <w:rsid w:val="005377E3"/>
    <w:rsid w:val="00550BCB"/>
    <w:rsid w:val="005906C0"/>
    <w:rsid w:val="0059290E"/>
    <w:rsid w:val="00593B5A"/>
    <w:rsid w:val="005C1BEA"/>
    <w:rsid w:val="0062292B"/>
    <w:rsid w:val="00632C66"/>
    <w:rsid w:val="00640376"/>
    <w:rsid w:val="00643711"/>
    <w:rsid w:val="0065188B"/>
    <w:rsid w:val="006558BF"/>
    <w:rsid w:val="00666515"/>
    <w:rsid w:val="006A77C1"/>
    <w:rsid w:val="00701978"/>
    <w:rsid w:val="00705FF0"/>
    <w:rsid w:val="007176FE"/>
    <w:rsid w:val="00771F2B"/>
    <w:rsid w:val="00790E8B"/>
    <w:rsid w:val="00797E7D"/>
    <w:rsid w:val="007E72C3"/>
    <w:rsid w:val="007F290A"/>
    <w:rsid w:val="00805F72"/>
    <w:rsid w:val="00814F79"/>
    <w:rsid w:val="008204CC"/>
    <w:rsid w:val="00834E65"/>
    <w:rsid w:val="0085321D"/>
    <w:rsid w:val="0085536E"/>
    <w:rsid w:val="008C2AE1"/>
    <w:rsid w:val="009048E6"/>
    <w:rsid w:val="00906F20"/>
    <w:rsid w:val="009C45BD"/>
    <w:rsid w:val="009D595B"/>
    <w:rsid w:val="009E1FAF"/>
    <w:rsid w:val="00A02265"/>
    <w:rsid w:val="00A04C12"/>
    <w:rsid w:val="00A15C1F"/>
    <w:rsid w:val="00A37407"/>
    <w:rsid w:val="00A507BE"/>
    <w:rsid w:val="00A63DEF"/>
    <w:rsid w:val="00A6757B"/>
    <w:rsid w:val="00AA3A6B"/>
    <w:rsid w:val="00AD7F95"/>
    <w:rsid w:val="00B430FF"/>
    <w:rsid w:val="00B53ECA"/>
    <w:rsid w:val="00BA03C5"/>
    <w:rsid w:val="00BF17B3"/>
    <w:rsid w:val="00C25B29"/>
    <w:rsid w:val="00C30193"/>
    <w:rsid w:val="00C566D1"/>
    <w:rsid w:val="00CB05A0"/>
    <w:rsid w:val="00CF2DB6"/>
    <w:rsid w:val="00CF4699"/>
    <w:rsid w:val="00D50724"/>
    <w:rsid w:val="00D67314"/>
    <w:rsid w:val="00D87E75"/>
    <w:rsid w:val="00DA70D2"/>
    <w:rsid w:val="00DE75DA"/>
    <w:rsid w:val="00DF3885"/>
    <w:rsid w:val="00E17422"/>
    <w:rsid w:val="00E54BE9"/>
    <w:rsid w:val="00F1798E"/>
    <w:rsid w:val="00F540F6"/>
    <w:rsid w:val="00F66F02"/>
    <w:rsid w:val="00FB5710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5906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59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94701"/>
  </w:style>
  <w:style w:type="paragraph" w:styleId="a6">
    <w:name w:val="header"/>
    <w:basedOn w:val="a"/>
    <w:link w:val="a7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493DB7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b">
    <w:name w:val="Название Знак"/>
    <w:basedOn w:val="a0"/>
    <w:link w:val="aa"/>
    <w:rsid w:val="00493DB7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4F4E2-EF32-4279-8447-9C55632AD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Карина</dc:creator>
  <cp:lastModifiedBy>User</cp:lastModifiedBy>
  <cp:revision>5</cp:revision>
  <cp:lastPrinted>2017-10-25T10:52:00Z</cp:lastPrinted>
  <dcterms:created xsi:type="dcterms:W3CDTF">2018-11-27T10:33:00Z</dcterms:created>
  <dcterms:modified xsi:type="dcterms:W3CDTF">2018-11-28T08:19:00Z</dcterms:modified>
</cp:coreProperties>
</file>